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04" w:rsidRDefault="008C4404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-693420</wp:posOffset>
            </wp:positionV>
            <wp:extent cx="7524750" cy="10668000"/>
            <wp:effectExtent l="19050" t="0" r="0" b="0"/>
            <wp:wrapNone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404" w:rsidRPr="008C4404" w:rsidRDefault="008C4404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8C4404" w:rsidRDefault="008C4404" w:rsidP="00CA099A">
      <w:pPr>
        <w:spacing w:after="0" w:line="240" w:lineRule="auto"/>
        <w:jc w:val="center"/>
      </w:pPr>
      <w:r w:rsidRPr="00F822A0">
        <w:rPr>
          <w:noProof/>
          <w:lang w:eastAsia="ru-RU"/>
        </w:rPr>
        <w:drawing>
          <wp:inline distT="0" distB="0" distL="0" distR="0">
            <wp:extent cx="609600" cy="723337"/>
            <wp:effectExtent l="0" t="0" r="0" b="635"/>
            <wp:docPr id="5" name="Рисунок 3" descr="C:\Users\Geenko\AppData\Local\Microsoft\Windows\INetCache\Content.Word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enko\AppData\Local\Microsoft\Windows\INetCache\Content.Word\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3" cy="7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04" w:rsidRDefault="008C4404" w:rsidP="00CA099A">
      <w:pPr>
        <w:keepNext/>
        <w:keepLines/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</w:p>
    <w:p w:rsidR="008C4404" w:rsidRDefault="008C4404" w:rsidP="00CA099A">
      <w:pPr>
        <w:keepNext/>
        <w:keepLines/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</w:p>
    <w:p w:rsidR="008C4404" w:rsidRPr="008C4404" w:rsidRDefault="008C4404" w:rsidP="00CA099A">
      <w:pPr>
        <w:keepNext/>
        <w:keepLines/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  <w:r w:rsidRPr="008C4404">
        <w:rPr>
          <w:rFonts w:ascii="Arial Black" w:eastAsia="Calibri" w:hAnsi="Arial Black" w:cs="Times New Roman"/>
          <w:b/>
          <w:color w:val="002060"/>
          <w:sz w:val="44"/>
          <w:szCs w:val="44"/>
        </w:rPr>
        <w:t>ПРАКТИЧЕСКОЕ</w:t>
      </w:r>
    </w:p>
    <w:p w:rsidR="00CA099A" w:rsidRDefault="008C4404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  <w:r w:rsidRPr="008C4404">
        <w:rPr>
          <w:rFonts w:ascii="Arial Black" w:eastAsia="Calibri" w:hAnsi="Arial Black" w:cs="Times New Roman"/>
          <w:b/>
          <w:color w:val="002060"/>
          <w:sz w:val="44"/>
          <w:szCs w:val="44"/>
        </w:rPr>
        <w:t xml:space="preserve">РУКОВОДСТВО ПО РАБОТЕ </w:t>
      </w:r>
    </w:p>
    <w:p w:rsidR="008C4404" w:rsidRPr="008C4404" w:rsidRDefault="008C4404" w:rsidP="00CA099A">
      <w:pPr>
        <w:tabs>
          <w:tab w:val="left" w:pos="9354"/>
        </w:tabs>
        <w:spacing w:after="0" w:line="240" w:lineRule="auto"/>
        <w:ind w:right="-2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  <w:r w:rsidRPr="008C4404">
        <w:rPr>
          <w:rFonts w:ascii="Arial Black" w:eastAsia="Calibri" w:hAnsi="Arial Black" w:cs="Times New Roman"/>
          <w:b/>
          <w:color w:val="002060"/>
          <w:sz w:val="44"/>
          <w:szCs w:val="44"/>
        </w:rPr>
        <w:t xml:space="preserve">В </w:t>
      </w:r>
      <w:r w:rsidR="00BA2A0C">
        <w:rPr>
          <w:rFonts w:ascii="Arial Black" w:eastAsia="Calibri" w:hAnsi="Arial Black" w:cs="Times New Roman"/>
          <w:b/>
          <w:color w:val="002060"/>
          <w:sz w:val="44"/>
          <w:szCs w:val="44"/>
        </w:rPr>
        <w:t xml:space="preserve">ЕДИНОЙ </w:t>
      </w:r>
      <w:r w:rsidRPr="008C4404">
        <w:rPr>
          <w:rFonts w:ascii="Arial Black" w:eastAsia="Calibri" w:hAnsi="Arial Black" w:cs="Times New Roman"/>
          <w:b/>
          <w:color w:val="002060"/>
          <w:sz w:val="44"/>
          <w:szCs w:val="44"/>
        </w:rPr>
        <w:t>АВТОМАТИЗИРОВАННОЙ ИНФОРМАЦИОННОЙ СИСТЕМ</w:t>
      </w:r>
      <w:r w:rsidR="00BA2A0C">
        <w:rPr>
          <w:rFonts w:ascii="Arial Black" w:eastAsia="Calibri" w:hAnsi="Arial Black" w:cs="Times New Roman"/>
          <w:b/>
          <w:color w:val="002060"/>
          <w:sz w:val="44"/>
          <w:szCs w:val="44"/>
        </w:rPr>
        <w:t>Е</w:t>
      </w:r>
    </w:p>
    <w:p w:rsidR="008C4404" w:rsidRDefault="008C4404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  <w:r w:rsidRPr="008C4404">
        <w:rPr>
          <w:rFonts w:ascii="Arial Black" w:eastAsia="Calibri" w:hAnsi="Arial Black" w:cs="Times New Roman"/>
          <w:b/>
          <w:color w:val="002060"/>
          <w:sz w:val="44"/>
          <w:szCs w:val="44"/>
        </w:rPr>
        <w:t>ОБЩЕРОССИЙСКОГО ПРОФСОЮЗА ОБРАЗОВАНИЯ</w:t>
      </w:r>
    </w:p>
    <w:p w:rsidR="00F74C57" w:rsidRDefault="00F74C57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F74C57" w:rsidRDefault="00F74C57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F74C57" w:rsidRDefault="00F74C57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F74C57" w:rsidRDefault="00F74C57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CA099A" w:rsidRDefault="00CA099A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CA099A" w:rsidRDefault="00CA099A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CA099A" w:rsidRDefault="00CA099A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CA099A" w:rsidRDefault="00CA099A" w:rsidP="00CA099A">
      <w:pPr>
        <w:spacing w:after="0" w:line="240" w:lineRule="auto"/>
        <w:ind w:right="549"/>
        <w:jc w:val="center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F74C57" w:rsidRDefault="00F74C57" w:rsidP="00CA099A">
      <w:pPr>
        <w:spacing w:after="0" w:line="240" w:lineRule="auto"/>
        <w:ind w:right="549"/>
        <w:jc w:val="right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F74C57" w:rsidRDefault="00F74C57" w:rsidP="00CA099A">
      <w:pPr>
        <w:spacing w:after="0" w:line="240" w:lineRule="auto"/>
        <w:ind w:right="549"/>
        <w:jc w:val="right"/>
        <w:rPr>
          <w:rFonts w:ascii="Arial Black" w:eastAsia="Calibri" w:hAnsi="Arial Black" w:cs="Times New Roman"/>
          <w:b/>
          <w:color w:val="002060"/>
          <w:sz w:val="44"/>
          <w:szCs w:val="44"/>
        </w:rPr>
      </w:pPr>
    </w:p>
    <w:p w:rsidR="00F74C57" w:rsidRDefault="00F74C57" w:rsidP="00CA099A">
      <w:pPr>
        <w:spacing w:after="0" w:line="240" w:lineRule="auto"/>
        <w:ind w:right="549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г</w:t>
      </w:r>
      <w:r w:rsidRPr="00F74C5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r w:rsidRPr="00F74C5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Москва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,</w:t>
      </w:r>
      <w:r w:rsidRPr="00F74C5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F74C57" w:rsidRPr="008C4404" w:rsidRDefault="00F74C57" w:rsidP="00CA099A">
      <w:pPr>
        <w:spacing w:after="0" w:line="240" w:lineRule="auto"/>
        <w:ind w:right="549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F74C5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2019г.</w:t>
      </w:r>
    </w:p>
    <w:p w:rsidR="008C4404" w:rsidRPr="008C4404" w:rsidRDefault="008C4404" w:rsidP="00CA099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8C44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ГЛАВЛЕНИЕ</w:t>
      </w:r>
    </w:p>
    <w:p w:rsidR="008C4404" w:rsidRPr="00CA099A" w:rsidRDefault="008C4404" w:rsidP="00CA099A">
      <w:pPr>
        <w:spacing w:after="0" w:line="240" w:lineRule="auto"/>
        <w:ind w:right="113" w:firstLine="142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B384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fldChar w:fldCharType="begin"/>
      </w:r>
      <w:r w:rsidR="008C4404" w:rsidRPr="00CA099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instrText xml:space="preserve"> TOC \o "1-3" \h \z \u </w:instrText>
      </w:r>
      <w:r w:rsidRPr="00AB384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fldChar w:fldCharType="separate"/>
      </w:r>
      <w:hyperlink w:anchor="_Toc535849829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Введение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_Toc535849829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30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Функции информационной системы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_Toc535849830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32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Начало работы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_Toc535849832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33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Общие команды работы со справочниками и документами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_Toc535849833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34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Классификаторы и справочники системы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_Toc535849834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35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Справочник «Профсоюзные организации»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_Toc535849835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36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Паспорт профсоюзной организации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_Toc535849836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38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Постановка на учёт членов Профсоюза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_Toc535849838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39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Снятие с учета членов Профсоюза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_Toc535849839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40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Формирование заявки  на изготовление ЭПБ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_Toc535849840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85D31" w:rsidRPr="00CA099A" w:rsidRDefault="00AB3846" w:rsidP="00CA099A">
      <w:pPr>
        <w:pStyle w:val="1"/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5849841" w:history="1">
        <w:r w:rsidR="00485D31" w:rsidRPr="00CA099A">
          <w:rPr>
            <w:rStyle w:val="a8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Настройка и администрирование программы</w:t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85D31"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_Toc535849841 \h </w:instrTex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F7A24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CA099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C4404" w:rsidRPr="00CA099A" w:rsidRDefault="00AB3846" w:rsidP="00CA099A">
      <w:pPr>
        <w:spacing w:after="0" w:line="360" w:lineRule="auto"/>
        <w:ind w:right="113" w:firstLine="14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9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end"/>
      </w:r>
    </w:p>
    <w:p w:rsidR="008C4404" w:rsidRPr="00CA099A" w:rsidRDefault="008C4404" w:rsidP="00CA0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5015" w:rsidRPr="00CA099A" w:rsidRDefault="00105015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7CB2" w:rsidRPr="00CA099A" w:rsidRDefault="00497CB2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D31" w:rsidRDefault="00485D31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99A" w:rsidRDefault="00CA099A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 w:rsidRPr="00485D3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Руководство </w:t>
      </w:r>
      <w:r w:rsidR="00F74C5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по работе в единой информационной системе </w:t>
      </w:r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подготов</w:t>
      </w:r>
      <w:r w:rsidR="00872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лено специалистами </w:t>
      </w:r>
      <w:r w:rsidR="00F74C57"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ООО «Интернет </w:t>
      </w:r>
      <w:proofErr w:type="spellStart"/>
      <w:r w:rsidR="00F74C57"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Медиа</w:t>
      </w:r>
      <w:proofErr w:type="spellEnd"/>
      <w:r w:rsidR="00F74C57"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</w:t>
      </w:r>
      <w:r w:rsidR="00F74C5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</w:t>
      </w:r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Оператор </w:t>
      </w:r>
      <w:proofErr w:type="spellStart"/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Пилотного</w:t>
      </w:r>
      <w:proofErr w:type="spellEnd"/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про</w:t>
      </w:r>
      <w:r w:rsidR="00872D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екта Общероссийского Профсоюза образования</w:t>
      </w:r>
      <w:r w:rsidR="00F74C5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="00F74C57" w:rsidRPr="00F74C5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gramEnd"/>
    </w:p>
    <w:p w:rsidR="008C4404" w:rsidRP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1" w:name="_Toc349315042"/>
      <w:bookmarkStart w:id="2" w:name="_Toc535849829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Введение</w:t>
      </w:r>
      <w:bookmarkEnd w:id="1"/>
      <w:bookmarkEnd w:id="2"/>
    </w:p>
    <w:p w:rsidR="008C4404" w:rsidRP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разработки и внедрения Системы является обеспечение досто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верности, целостности и актуальности информации об организационной структуре Профсоюза, повышение эффективности работы профсоюзных ор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ганизаций за счет сокращения сроков и повышения прозрачности процесса фо</w:t>
      </w:r>
      <w:r w:rsidR="00CA0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рмирования сводной отчетности;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уменьшения времени и трудозатрат на подготовку и поиск необходимой информации; повышения эффективности исполнения заданий и документов, улучшения контроля исполнительской дисциплины. </w:t>
      </w:r>
      <w:proofErr w:type="gramEnd"/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3" w:name="_Toc349315044"/>
      <w:bookmarkStart w:id="4" w:name="_Toc535849830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Функции информационной системы</w:t>
      </w:r>
      <w:bookmarkStart w:id="5" w:name="_Toc349315045"/>
      <w:bookmarkStart w:id="6" w:name="_Toc371427018"/>
      <w:bookmarkEnd w:id="3"/>
      <w:bookmarkEnd w:id="4"/>
    </w:p>
    <w:p w:rsidR="008C4404" w:rsidRPr="008C4404" w:rsidRDefault="008C4404" w:rsidP="00CA099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_Toc535849831"/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функции информационной системы:</w:t>
      </w:r>
      <w:bookmarkEnd w:id="7"/>
    </w:p>
    <w:bookmarkEnd w:id="5"/>
    <w:bookmarkEnd w:id="6"/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Ведение структуры Общероссийского Профсоюза </w:t>
      </w:r>
      <w:r w:rsidR="00CA099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бразования с во</w:t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мож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ностью ее изменения.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Обеспечение настройки разделения доступа ответственных за ведение учета к базе данных.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Обеспечение возможности заказа и персонализации электронных про</w:t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юзных билетов в удалённом режиме каждой первичной профсоюзной орг</w:t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низацией.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Формирование статистических отчётов, имеющих актуальность на кон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кретную дату в соответствии с регламентом.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Формирование отчётов по кадрам, имеющих актуальность на конкрет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ную дату.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Оперативное информирование пользователей программы.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Формирование электронной библиотеки нормативных документов Проф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союза, методических и справочных материалов с возможностью обнов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ления.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Размещение в электронном виде копий локальных нормативных актов, протоколов и других документов организаций Профсоюза.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Формирование графиков отчётно-выборных собраний и конференций.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Создание протоколов заседаний высших и выборных органов организа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ций Профсоюза и выписок из их решений.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Направление выписок из решений выборных профсоюзных органов о представлении к награждению членов Профсоюза и организаций Профсоюза в вышестоящую организацию Профсоюза.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Формирование </w:t>
      </w:r>
      <w:proofErr w:type="gramStart"/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проектов постановлений выборных органов организаций Профсоюза</w:t>
      </w:r>
      <w:proofErr w:type="gramEnd"/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о награждении на основании выписок из решений выборных орга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нов организаций Профсоюза, представляющих к награде.</w:t>
      </w:r>
    </w:p>
    <w:p w:rsidR="008C4404" w:rsidRPr="008C4404" w:rsidRDefault="008C4404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Подтверждение участия (заявка на участие) в мероприятиях и заседа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ниях выборных органов организаций Профсоюза и Профсоюза.</w:t>
      </w:r>
    </w:p>
    <w:p w:rsidR="008C4404" w:rsidRPr="008C4404" w:rsidRDefault="00485D31" w:rsidP="00CA099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8C4404"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электронной доски объявлений о принятых решениях выбор</w:t>
      </w:r>
      <w:r w:rsidR="00872D7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="008C4404" w:rsidRPr="008C44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ными органами вышестоящих организаций Профсоюза.</w:t>
      </w:r>
    </w:p>
    <w:p w:rsidR="008C4404" w:rsidRP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8" w:name="_Toc349315047"/>
      <w:bookmarkStart w:id="9" w:name="_Toc535849832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Начало работы</w:t>
      </w:r>
      <w:bookmarkEnd w:id="8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системе</w:t>
      </w:r>
      <w:bookmarkEnd w:id="9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8C4404" w:rsidRPr="008C4404" w:rsidRDefault="008C4404" w:rsidP="00CA09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6168" cy="2426740"/>
            <wp:effectExtent l="19050" t="0" r="40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7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пользователь Системы имеет доступ к данным, которые свя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заны с определенной организацией Профсоюза (включая нижестоящие проф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организации) и обладает определенным набором прав доступа.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клиентской программы рекомендуется использовать «Тон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клиент» «1С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редприятие 8». Порядок установки клиентской программы описан в разделе «Настройка и администрирование программы» (стр. 19).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ввода пароля появляется окно «Рабочий стол». На «Рабочем ст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ле» представлена иерархия организаций по территориальному признаку. О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ределенный пользователь имеет доступ к информации о своей организа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 всех организациях, входящих в ее структуру.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468" cy="3239588"/>
            <wp:effectExtent l="19050" t="0" r="4082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80" t="21918" r="22804" b="2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Default="008C4404" w:rsidP="00CA099A">
      <w:pPr>
        <w:spacing w:after="0" w:line="240" w:lineRule="auto"/>
        <w:ind w:firstLine="737"/>
        <w:jc w:val="center"/>
        <w:outlineLvl w:val="0"/>
        <w:rPr>
          <w:rFonts w:ascii="Times New Roman" w:eastAsia="Times New Roman" w:hAnsi="Times New Roman" w:cs="Times New Roman"/>
          <w:b/>
          <w:strike/>
          <w:sz w:val="24"/>
          <w:szCs w:val="24"/>
          <w:lang w:eastAsia="ru-RU"/>
        </w:rPr>
      </w:pPr>
    </w:p>
    <w:p w:rsidR="00CA099A" w:rsidRPr="008C4404" w:rsidRDefault="00CA099A" w:rsidP="00CA099A">
      <w:pPr>
        <w:spacing w:after="0" w:line="240" w:lineRule="auto"/>
        <w:ind w:firstLine="737"/>
        <w:jc w:val="center"/>
        <w:outlineLvl w:val="0"/>
        <w:rPr>
          <w:rFonts w:ascii="Times New Roman" w:eastAsia="Times New Roman" w:hAnsi="Times New Roman" w:cs="Times New Roman"/>
          <w:b/>
          <w:strike/>
          <w:sz w:val="24"/>
          <w:szCs w:val="24"/>
          <w:lang w:eastAsia="ru-RU"/>
        </w:rPr>
      </w:pPr>
    </w:p>
    <w:p w:rsid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10" w:name="_Toc349315048"/>
      <w:bookmarkStart w:id="11" w:name="_Toc535849833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Общие команды работы со справочниками и документами</w:t>
      </w:r>
      <w:bookmarkEnd w:id="10"/>
      <w:bookmarkEnd w:id="11"/>
    </w:p>
    <w:p w:rsidR="00CA099A" w:rsidRPr="008C4404" w:rsidRDefault="00CA099A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4404" w:rsidRPr="008C4404" w:rsidRDefault="008C4404" w:rsidP="00CA099A">
      <w:pPr>
        <w:spacing w:after="0" w:line="240" w:lineRule="auto"/>
        <w:ind w:left="357" w:right="113" w:firstLine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форма (документа, справочника и т.д.) может иметь команд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меню, которое вызывается при нажатии правой кнопки «мыши» или при нажатии кнопки «Ещё». Командное меню имеет определенный набор 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СТАНДАРТНЫХ КОМАНД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C4404" w:rsidRPr="008C4404" w:rsidRDefault="008C4404" w:rsidP="00CA099A">
      <w:pPr>
        <w:numPr>
          <w:ilvl w:val="0"/>
          <w:numId w:val="2"/>
        </w:numPr>
        <w:spacing w:after="0" w:line="240" w:lineRule="auto"/>
        <w:ind w:left="714" w:right="11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Создать.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 новый элемент и открывает форму элемента спр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воч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ника.</w:t>
      </w:r>
    </w:p>
    <w:p w:rsidR="008C4404" w:rsidRPr="008C4404" w:rsidRDefault="008C4404" w:rsidP="00CA099A">
      <w:pPr>
        <w:numPr>
          <w:ilvl w:val="0"/>
          <w:numId w:val="2"/>
        </w:numPr>
        <w:spacing w:after="0" w:line="240" w:lineRule="auto"/>
        <w:ind w:left="714" w:right="11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Создать группу.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иерархического справочника, например, спр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воч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«Вышестоящие организации») Создает группу для груп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пировки элементов по определенным признакам.</w:t>
      </w:r>
    </w:p>
    <w:p w:rsidR="008C4404" w:rsidRPr="008C4404" w:rsidRDefault="008C4404" w:rsidP="00CA099A">
      <w:pPr>
        <w:numPr>
          <w:ilvl w:val="0"/>
          <w:numId w:val="2"/>
        </w:numPr>
        <w:spacing w:after="0" w:line="240" w:lineRule="auto"/>
        <w:ind w:left="714" w:right="11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Скопировать.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 новый элемент копированием существующего элемента.</w:t>
      </w:r>
    </w:p>
    <w:p w:rsidR="008C4404" w:rsidRPr="008C4404" w:rsidRDefault="008C4404" w:rsidP="00CA099A">
      <w:pPr>
        <w:numPr>
          <w:ilvl w:val="0"/>
          <w:numId w:val="2"/>
        </w:numPr>
        <w:spacing w:after="0" w:line="240" w:lineRule="auto"/>
        <w:ind w:left="714" w:right="11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Изменить.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 форму существующего элемента справочника для изменения.</w:t>
      </w:r>
    </w:p>
    <w:p w:rsidR="008C4404" w:rsidRPr="008C4404" w:rsidRDefault="008C4404" w:rsidP="00CA099A">
      <w:pPr>
        <w:numPr>
          <w:ilvl w:val="0"/>
          <w:numId w:val="2"/>
        </w:numPr>
        <w:spacing w:after="0" w:line="240" w:lineRule="auto"/>
        <w:ind w:left="714" w:right="11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Пометить на удаление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Помечает элемент справочника для его после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дующего удаления. Помеченный элемент сохраняет все существую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связи с элементами других справочников. Помеченные на удале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объекты не попадают в статистические отчеты.</w:t>
      </w:r>
    </w:p>
    <w:p w:rsidR="008C4404" w:rsidRPr="008C4404" w:rsidRDefault="008C4404" w:rsidP="00CA099A">
      <w:pPr>
        <w:numPr>
          <w:ilvl w:val="0"/>
          <w:numId w:val="2"/>
        </w:numPr>
        <w:spacing w:after="0" w:line="240" w:lineRule="auto"/>
        <w:ind w:left="714" w:right="11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Найти.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поиск элемента по контексту выбранного поля. Оперативный контекстный поиск можно проводить в поле «Поиск» Рабочего стола.</w:t>
      </w:r>
    </w:p>
    <w:p w:rsidR="008C4404" w:rsidRPr="008C4404" w:rsidRDefault="008C4404" w:rsidP="00CA099A">
      <w:pPr>
        <w:numPr>
          <w:ilvl w:val="0"/>
          <w:numId w:val="2"/>
        </w:numPr>
        <w:spacing w:after="0" w:line="240" w:lineRule="auto"/>
        <w:ind w:left="714" w:right="11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Отменить поиск</w:t>
      </w:r>
      <w:r w:rsidR="00CA0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A099A" w:rsidRPr="00CA099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озврат ко всему </w:t>
      </w:r>
      <w:r w:rsidR="00485D31"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</w:t>
      </w:r>
      <w:r w:rsidR="00485D3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85D31"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(отмена поиска по параметрам).</w:t>
      </w:r>
    </w:p>
    <w:p w:rsidR="008C4404" w:rsidRPr="008C4404" w:rsidRDefault="008C4404" w:rsidP="00CA09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0651" cy="4193177"/>
            <wp:effectExtent l="19050" t="0" r="2449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760" t="21097" r="21417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6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работе с табличной ч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формы (документа, справочника, жур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 и т.п.) доступны следующие команды:</w:t>
      </w:r>
    </w:p>
    <w:p w:rsidR="008C4404" w:rsidRPr="008C4404" w:rsidRDefault="008C4404" w:rsidP="00CA099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Один щелчок левой кнопкой мыши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элементе – выбор.</w:t>
      </w:r>
    </w:p>
    <w:p w:rsidR="008C4404" w:rsidRPr="008C4404" w:rsidRDefault="008C4404" w:rsidP="00CA099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Двойной щелчок левой кнопкой мыши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открытие элемента для ре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дактирования.</w:t>
      </w:r>
    </w:p>
    <w:p w:rsidR="008C4404" w:rsidRPr="008C4404" w:rsidRDefault="008C4404" w:rsidP="00CA099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Нажатие правой кнопкой «мыши» (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нажатие кнопки «Ещё»)  – открытие контекстного меню.</w:t>
      </w:r>
    </w:p>
    <w:p w:rsidR="008C4404" w:rsidRPr="008C4404" w:rsidRDefault="008C4404" w:rsidP="00CA099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Контекстное меню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команды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C4404" w:rsidRPr="008C4404" w:rsidRDefault="008C4404" w:rsidP="00CA099A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Создать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добавить новый элемент (новый элемент справочника, новый документ и т.п.)</w:t>
      </w:r>
    </w:p>
    <w:p w:rsidR="008C4404" w:rsidRPr="008C4404" w:rsidRDefault="008C4404" w:rsidP="00CA099A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Скопировать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создать новый элемент копированием (создается копия существующего элемента)</w:t>
      </w:r>
    </w:p>
    <w:p w:rsidR="008C4404" w:rsidRPr="008C4404" w:rsidRDefault="008C4404" w:rsidP="00CA099A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Изменить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изменить существующий элемент (документ, эле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 справочника, параметр и т.п.)</w:t>
      </w:r>
    </w:p>
    <w:p w:rsidR="008C4404" w:rsidRPr="008C4404" w:rsidRDefault="008C4404" w:rsidP="00CA099A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Пометить на удаление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элемент помечается на удаление. Этой же командой можно снять пометку на удаление. Помеченные на удаление элементы в дальнейшем удаляются администратором системы.</w:t>
      </w:r>
    </w:p>
    <w:p w:rsidR="008C4404" w:rsidRPr="008C4404" w:rsidRDefault="008C4404" w:rsidP="00CA099A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Режимы просмотра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режимы просмотра </w:t>
      </w:r>
      <w:proofErr w:type="spell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многоуровнего</w:t>
      </w:r>
      <w:proofErr w:type="spell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(иера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хи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ческого) списка.</w:t>
      </w:r>
    </w:p>
    <w:p w:rsidR="008C4404" w:rsidRPr="008C4404" w:rsidRDefault="008C4404" w:rsidP="00CA099A">
      <w:pPr>
        <w:spacing w:after="0" w:line="240" w:lineRule="auto"/>
        <w:ind w:left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5490" cy="310515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46" t="20765" r="12923" b="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51" cy="310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режимах список можно отсортировать различными способами:</w:t>
      </w: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Иерархический список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отображение списка с учетом иерархии. Зна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чок </w:t>
      </w:r>
      <w:r w:rsidR="00CA0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02045"/>
            <wp:effectExtent l="19050" t="0" r="0" b="0"/>
            <wp:docPr id="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962" t="45595" r="69963" b="5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слева от элемента означает, что у него есть подчиненные эле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менты. Для того чтобы открыть список подчиненных элементов, нужно на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жать 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«+». Чтобы свернуть список (перейти на уровень выше), нужно на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жать 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«-»;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Список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отображаются все элементы списка без учета иерархии;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Дерево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то же, что и Иерархический список, но отображение сразу не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скольких уровней подчиненности.</w:t>
      </w:r>
    </w:p>
    <w:p w:rsidR="008C4404" w:rsidRPr="008C4404" w:rsidRDefault="008C4404" w:rsidP="00CA099A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Переместить в группу - перемещает элемент в иную группу.</w:t>
      </w:r>
    </w:p>
    <w:p w:rsidR="008C4404" w:rsidRPr="008C4404" w:rsidRDefault="008C4404" w:rsidP="00CA099A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Переместить на уровень выше.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Перемещает элемент в выш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щую группу.</w:t>
      </w:r>
    </w:p>
    <w:p w:rsidR="008C4404" w:rsidRPr="008C4404" w:rsidRDefault="008C4404" w:rsidP="00CA099A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Переместить на уровень ниже.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Перемещает элемент в ниж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щую группу.</w:t>
      </w:r>
    </w:p>
    <w:p w:rsidR="008C4404" w:rsidRPr="008C4404" w:rsidRDefault="008C4404" w:rsidP="00CA099A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Найти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поиск элементов по заданным параметрам. В качестве па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раметров может быть задана часть наименования, в этом случае будут ото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бражены все совпадения.</w:t>
      </w:r>
    </w:p>
    <w:p w:rsidR="008C4404" w:rsidRPr="008C4404" w:rsidRDefault="008C4404" w:rsidP="00CA099A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Отменить поиск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отмена поиска по параметрам.</w:t>
      </w:r>
    </w:p>
    <w:p w:rsidR="008C4404" w:rsidRPr="008C4404" w:rsidRDefault="008C4404" w:rsidP="00CA099A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Копировать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скопировать текст в буфер обмена.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Сортировка списка (справочника, журнала документов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опре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деленной колонке – щелчок левой кнопкой мыши на наименовании колонки, по которой производится сортировка (повторный щелчок – изменения на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правления сортировки).</w:t>
      </w:r>
    </w:p>
    <w:p w:rsidR="008C4404" w:rsidRPr="008C4404" w:rsidRDefault="008C4404" w:rsidP="00CA099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_Toc349315049"/>
    </w:p>
    <w:p w:rsidR="008C4404" w:rsidRP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13" w:name="_Toc535849834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Классификаторы и справочники системы</w:t>
      </w:r>
      <w:bookmarkEnd w:id="12"/>
      <w:bookmarkEnd w:id="13"/>
    </w:p>
    <w:p w:rsidR="00CA099A" w:rsidRDefault="00CA099A" w:rsidP="00CA09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C4404" w:rsidRPr="008C4404" w:rsidRDefault="008C4404" w:rsidP="00CA09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Классификаторы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Пользователи Единого реестра не имеют возможности изменять (до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бавлять, удалять, редактировать и т.п.) элементы Классификаторов. При не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обходимости внесения изменений в Классификаторы следует обратиться в </w:t>
      </w:r>
      <w:r w:rsidR="0048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организационный отдел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</w:t>
      </w:r>
      <w:r w:rsidR="00485D31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Общероссийского Профсоюза образования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8C4404" w:rsidRPr="008C4404" w:rsidRDefault="008C4404" w:rsidP="00CA09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4404" w:rsidRP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14" w:name="_Toc535849835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Справочник «Профсоюзные организации»</w:t>
      </w:r>
      <w:bookmarkEnd w:id="14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 «Профсоюзные организации» отображается на Рабочем столе. Это основной справочник системы. Организации Профсоюза группи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руются в нем по территориальному признаку. 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просмотра организаций, входящих в структуру конкретной региональной или местной организации пользователю необхо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 войти в соответствующую группу.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кнопки «Изменить» открывается Паспорт профсоюзной организации. При открытии Паспорта профсоюзной организации форма эле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 справочника настраивается в зависимости от типа профсоюзной орга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низации.</w:t>
      </w:r>
    </w:p>
    <w:p w:rsidR="008C4404" w:rsidRPr="008C4404" w:rsidRDefault="008C4404" w:rsidP="00CA09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9839" cy="2860766"/>
            <wp:effectExtent l="19050" t="0" r="1361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231" t="20244" r="25846" b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06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4404" w:rsidRP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15" w:name="_Toc535849836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Паспорт профсоюзной организации</w:t>
      </w:r>
      <w:bookmarkEnd w:id="15"/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 «Паспорта профсоюзной организации» имеются поля: «На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именование», «Наименование полное», «примечание». При заполнении поля «Наименование» рекомендуется использовать сокращенное наименование организации, которое позволит быстро ее идентифицировать при просмотре списков, журналов и отчетов. 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«Паспорт профсоюзной организации» 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имеет девять информа</w:t>
      </w:r>
      <w:r w:rsidR="00872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ционных закладок:</w:t>
      </w:r>
    </w:p>
    <w:p w:rsidR="008C4404" w:rsidRPr="008C4404" w:rsidRDefault="008C4404" w:rsidP="00CA09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0468" cy="4349932"/>
            <wp:effectExtent l="19050" t="0" r="4082" b="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9688" t="21329" r="9045" b="9762"/>
                    <a:stretch/>
                  </pic:blipFill>
                  <pic:spPr bwMode="auto">
                    <a:xfrm>
                      <a:off x="0" y="0"/>
                      <a:ext cx="5940373" cy="436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numPr>
          <w:ilvl w:val="0"/>
          <w:numId w:val="1"/>
        </w:numPr>
        <w:spacing w:after="0" w:line="240" w:lineRule="auto"/>
        <w:ind w:left="0" w:right="113"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Закладка «ИНПО»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предназначена для просмотра и редактир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уникального «Идентификационного номера профсоюзной организ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ции» зарегистрированных профсоюзных</w:t>
      </w:r>
      <w:r w:rsidRPr="008C4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организаций.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ИНПО формируется автоматически из соответствующих элементов справочника «Профсоюзные организации», справочника «Типы профсоюз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организаций» и уникального кода профсоюзной организации. 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Вкладка «ИНПО» содержит информацию о дате, сроке действия, типе заключенных </w:t>
      </w:r>
      <w:r w:rsidR="00353978"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</w:t>
      </w:r>
      <w:r w:rsidR="0035397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353978"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социального партнерства и статусе подписания 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вых.</w:t>
      </w: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C4404" w:rsidRPr="008C4404" w:rsidRDefault="00105015" w:rsidP="00CA099A">
      <w:pPr>
        <w:spacing w:after="0" w:line="240" w:lineRule="auto"/>
        <w:ind w:left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156210</wp:posOffset>
            </wp:positionV>
            <wp:extent cx="5858510" cy="3866515"/>
            <wp:effectExtent l="19050" t="0" r="8890" b="0"/>
            <wp:wrapTight wrapText="bothSides">
              <wp:wrapPolygon edited="0">
                <wp:start x="-70" y="0"/>
                <wp:lineTo x="-70" y="21497"/>
                <wp:lineTo x="21633" y="21497"/>
                <wp:lineTo x="21633" y="0"/>
                <wp:lineTo x="-7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5177" t="5578" r="12839" b="14684"/>
                    <a:stretch/>
                  </pic:blipFill>
                  <pic:spPr bwMode="auto">
                    <a:xfrm>
                      <a:off x="0" y="0"/>
                      <a:ext cx="5858510" cy="386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4404" w:rsidRPr="008C4404" w:rsidRDefault="008C4404" w:rsidP="00872D71">
      <w:pPr>
        <w:numPr>
          <w:ilvl w:val="0"/>
          <w:numId w:val="1"/>
        </w:numPr>
        <w:spacing w:after="0" w:line="240" w:lineRule="auto"/>
        <w:ind w:left="0" w:right="113"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Закладка «Регистрация»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предназначена для ввода и редактиро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следующей информации:</w:t>
      </w:r>
    </w:p>
    <w:p w:rsidR="008C4404" w:rsidRPr="008C4404" w:rsidRDefault="008C4404" w:rsidP="00872D71">
      <w:pPr>
        <w:numPr>
          <w:ilvl w:val="0"/>
          <w:numId w:val="8"/>
        </w:numPr>
        <w:spacing w:after="0" w:line="240" w:lineRule="auto"/>
        <w:ind w:left="1418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ведения централизованной бухгалтерии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няется в том случае, если профсоюзная организация не является юридическим лицом и стоит на бухгалтерском обслуживании в другой профсоюзной организации. </w:t>
      </w:r>
    </w:p>
    <w:p w:rsidR="008C4404" w:rsidRPr="008C4404" w:rsidRDefault="008C4404" w:rsidP="00872D71">
      <w:pPr>
        <w:numPr>
          <w:ilvl w:val="0"/>
          <w:numId w:val="8"/>
        </w:numPr>
        <w:spacing w:after="0" w:line="240" w:lineRule="auto"/>
        <w:ind w:left="1418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исключения из Реестра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Данное поле заполняется в слу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 исключения организации из Реестра. После заполнения поля организация перестаёт отображаться в списке организаций, но все данные по исключенной организации сохраняются.</w:t>
      </w:r>
    </w:p>
    <w:p w:rsidR="008C4404" w:rsidRPr="008C4404" w:rsidRDefault="008C4404" w:rsidP="00872D71">
      <w:pPr>
        <w:numPr>
          <w:ilvl w:val="0"/>
          <w:numId w:val="8"/>
        </w:numPr>
        <w:spacing w:after="0" w:line="240" w:lineRule="auto"/>
        <w:ind w:left="1418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Дата регистрации в Реестре.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заполняется при добавлении организации.</w:t>
      </w:r>
    </w:p>
    <w:p w:rsidR="008C4404" w:rsidRPr="008C4404" w:rsidRDefault="008C4404" w:rsidP="00872D71">
      <w:pPr>
        <w:numPr>
          <w:ilvl w:val="0"/>
          <w:numId w:val="8"/>
        </w:numPr>
        <w:spacing w:after="0" w:line="240" w:lineRule="auto"/>
        <w:ind w:left="1418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Дата создания профсоюзной организации.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по</w:t>
      </w:r>
      <w:r w:rsidR="00B26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зы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 дата создания организации независимо от добавле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ее в Реестр.</w:t>
      </w:r>
    </w:p>
    <w:p w:rsidR="008C4404" w:rsidRPr="008C4404" w:rsidRDefault="008C4404" w:rsidP="00872D71">
      <w:pPr>
        <w:numPr>
          <w:ilvl w:val="0"/>
          <w:numId w:val="8"/>
        </w:numPr>
        <w:spacing w:after="0" w:line="240" w:lineRule="auto"/>
        <w:ind w:left="1418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Интернет, Часовой пояс, Компьютер, 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Сайт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поля являются информационными и заполняются в случае необ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ходимости.</w:t>
      </w:r>
    </w:p>
    <w:p w:rsidR="008C4404" w:rsidRPr="008C4404" w:rsidRDefault="008C4404" w:rsidP="00872D71">
      <w:pPr>
        <w:numPr>
          <w:ilvl w:val="0"/>
          <w:numId w:val="8"/>
        </w:numPr>
        <w:spacing w:after="0" w:line="240" w:lineRule="auto"/>
        <w:ind w:left="1418" w:right="113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Статус юр</w:t>
      </w:r>
      <w:proofErr w:type="gramStart"/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.л</w:t>
      </w:r>
      <w:proofErr w:type="gramEnd"/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ица.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организация является юридиче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 лицом, то устанавливается признак юридического лица и заполняется поле «ОГРН».</w:t>
      </w:r>
    </w:p>
    <w:p w:rsidR="008C4404" w:rsidRPr="008C4404" w:rsidRDefault="008C4404" w:rsidP="00CA099A">
      <w:pPr>
        <w:spacing w:after="0" w:line="240" w:lineRule="auto"/>
        <w:ind w:left="217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4404" w:rsidRPr="008C4404" w:rsidRDefault="008C4404" w:rsidP="00CA099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C4404" w:rsidRPr="008C4404" w:rsidRDefault="008C4404" w:rsidP="00872D71">
      <w:pPr>
        <w:numPr>
          <w:ilvl w:val="0"/>
          <w:numId w:val="1"/>
        </w:numPr>
        <w:spacing w:after="0" w:line="240" w:lineRule="auto"/>
        <w:ind w:left="0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Закладка «Председатель»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предназначена для ввода и управле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данными о председателе профсоюзной организации.</w:t>
      </w:r>
    </w:p>
    <w:p w:rsidR="008C4404" w:rsidRPr="008C4404" w:rsidRDefault="008C4404" w:rsidP="00CA099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872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0468" cy="4846320"/>
            <wp:effectExtent l="19050" t="0" r="4082" b="0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4992" t="5151" r="20315" b="30457"/>
                    <a:stretch/>
                  </pic:blipFill>
                  <pic:spPr bwMode="auto">
                    <a:xfrm>
                      <a:off x="0" y="0"/>
                      <a:ext cx="5939491" cy="486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872D71">
      <w:pPr>
        <w:numPr>
          <w:ilvl w:val="0"/>
          <w:numId w:val="1"/>
        </w:numPr>
        <w:spacing w:after="0" w:line="240" w:lineRule="auto"/>
        <w:ind w:left="0" w:right="11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Закладка «Профактив»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табличную часть, в которую добавляется информация о составе профактива профсоюзной организации с указанием ФИО, должности, дате действия полномочий.</w:t>
      </w:r>
    </w:p>
    <w:p w:rsidR="008C4404" w:rsidRPr="008C4404" w:rsidRDefault="008C4404" w:rsidP="00CA099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6168" cy="3288522"/>
            <wp:effectExtent l="19050" t="0" r="4082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1124" t="25430" r="8737" b="14193"/>
                    <a:stretch/>
                  </pic:blipFill>
                  <pic:spPr bwMode="auto">
                    <a:xfrm>
                      <a:off x="0" y="0"/>
                      <a:ext cx="5840519" cy="330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2D71" w:rsidRDefault="00872D71" w:rsidP="00CA099A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1085215</wp:posOffset>
            </wp:positionV>
            <wp:extent cx="5571490" cy="4232275"/>
            <wp:effectExtent l="19050" t="0" r="0" b="0"/>
            <wp:wrapTight wrapText="bothSides">
              <wp:wrapPolygon edited="0">
                <wp:start x="-74" y="0"/>
                <wp:lineTo x="-74" y="21487"/>
                <wp:lineTo x="21566" y="21487"/>
                <wp:lineTo x="21566" y="0"/>
                <wp:lineTo x="-74" y="0"/>
              </wp:wrapPolygon>
            </wp:wrapTight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r="25964" b="5496"/>
                    <a:stretch/>
                  </pic:blipFill>
                  <pic:spPr bwMode="auto">
                    <a:xfrm>
                      <a:off x="0" y="0"/>
                      <a:ext cx="5571490" cy="423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C4404" w:rsidRPr="00105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Закладка «Статистика»</w:t>
      </w:r>
      <w:r w:rsidR="008C4404"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журнал документов статистиче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8C4404"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отчетности профорганизации на определенные даты. Для каждого типа</w:t>
      </w:r>
      <w:r w:rsidR="00B2688A"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профсоюзной организации </w:t>
      </w:r>
      <w:proofErr w:type="spellStart"/>
      <w:r w:rsidR="00B2688A"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настраиваетсяопределенная</w:t>
      </w:r>
      <w:proofErr w:type="spellEnd"/>
      <w:r w:rsidR="00B2688A"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статистиче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B2688A"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 отчетности. Название закладки формируется автоматически в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B2688A"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 типом профсоюзной организации.</w:t>
      </w:r>
    </w:p>
    <w:p w:rsidR="008C4404" w:rsidRPr="00105015" w:rsidRDefault="008C4404" w:rsidP="00872D71">
      <w:pPr>
        <w:pStyle w:val="a9"/>
        <w:tabs>
          <w:tab w:val="left" w:pos="426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сводных форм «1-СП» и «2-СП» можно заполнять по данным форм статистической отчетности нижестоящих организаций нажатием кно</w:t>
      </w:r>
      <w:r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5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«Заполнить». 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создания нового док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 необходимо нажать кнопку «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Создать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(или клавиша  </w:t>
      </w:r>
      <w:r w:rsidRPr="008C440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При этом открывается документ с пустыми полями, кото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рые необходимо будет заполнить. 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внесения изменений в уже имеющиеся данные на новую дату ну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скопировать существующий документ командой </w:t>
      </w: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266700"/>
            <wp:effectExtent l="19050" t="0" r="0" b="0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Скопиро</w:t>
      </w:r>
      <w:r w:rsidR="00872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вать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(или клавиша </w:t>
      </w:r>
      <w:r w:rsidRPr="008C440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9), выбрать новую дату и внести необходимые измене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404">
        <w:rPr>
          <w:rFonts w:ascii="Times New Roman" w:eastAsia="Times New Roman" w:hAnsi="Times New Roman" w:cs="Times New Roman"/>
          <w:sz w:val="28"/>
          <w:szCs w:val="28"/>
        </w:rPr>
        <w:t>После вода всех данных необходимо нажать кнопки «Провести» или «Провести и закрыть». Только в этом случае данные статистического отчета станут доступны для формирования сводной отчетности. Программа контро</w:t>
      </w:r>
      <w:r w:rsidR="00872D7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</w:rPr>
        <w:t>лирует полноту заполнения полей статистической отчетности. Если в момент проведения документа не будут заполнены все данные, то пользователь по</w:t>
      </w:r>
      <w:r w:rsidR="00872D7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</w:rPr>
        <w:t>лучит сообщение об ошибке.</w:t>
      </w:r>
    </w:p>
    <w:p w:rsidR="008C4404" w:rsidRPr="008C4404" w:rsidRDefault="008C4404" w:rsidP="00CA099A">
      <w:pPr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документ можно распечатать на принтере, для чего нужно нажать кнопку «Печать».</w:t>
      </w: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75F" w:rsidRDefault="00585AA2" w:rsidP="00CA099A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Закладка «Адреса, телефоны»</w:t>
      </w:r>
      <w:r w:rsidRPr="00585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информацию о почтовом, фактическом, юридическом </w:t>
      </w:r>
      <w:proofErr w:type="gramStart"/>
      <w:r w:rsidRPr="00585AA2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адресах</w:t>
      </w:r>
      <w:proofErr w:type="gramEnd"/>
      <w:r w:rsidRPr="00585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телефоне. Все адреса можно загру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585AA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жать из Общероссийского классификатора адресов.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872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5218" cy="2792200"/>
            <wp:effectExtent l="19050" t="0" r="4082" b="0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9586" t="20673" r="10377" b="27481"/>
                    <a:stretch/>
                  </pic:blipFill>
                  <pic:spPr bwMode="auto">
                    <a:xfrm>
                      <a:off x="0" y="0"/>
                      <a:ext cx="5832698" cy="279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right="113" w:firstLine="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6" w:name="_Toc395878305"/>
      <w:bookmarkStart w:id="17" w:name="_Toc327539420"/>
      <w:bookmarkStart w:id="18" w:name="_Toc349315055"/>
    </w:p>
    <w:p w:rsidR="00CB075F" w:rsidRDefault="008C4404" w:rsidP="00CA099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right="11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Закладка «Организация образования»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информацию о на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именовании организации или учреждении образования, ФИО и должности ее руководителя.</w:t>
      </w:r>
    </w:p>
    <w:p w:rsidR="008C4404" w:rsidRPr="008C4404" w:rsidRDefault="008C4404" w:rsidP="00CA09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ind w:right="11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9" w:name="_Toc535792540"/>
      <w:bookmarkStart w:id="20" w:name="_Toc535792624"/>
      <w:bookmarkStart w:id="21" w:name="_Toc535792837"/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1513" cy="3202033"/>
            <wp:effectExtent l="19050" t="0" r="0" b="0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9790" t="21165" r="10071" b="26333"/>
                    <a:stretch/>
                  </pic:blipFill>
                  <pic:spPr bwMode="auto">
                    <a:xfrm>
                      <a:off x="0" y="0"/>
                      <a:ext cx="5914887" cy="321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19"/>
      <w:bookmarkEnd w:id="20"/>
      <w:bookmarkEnd w:id="21"/>
    </w:p>
    <w:p w:rsidR="00CB075F" w:rsidRDefault="00CB075F" w:rsidP="00CA099A">
      <w:pPr>
        <w:spacing w:after="0" w:line="240" w:lineRule="auto"/>
        <w:ind w:right="113" w:firstLine="142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75F" w:rsidRDefault="008C4404" w:rsidP="00CA099A">
      <w:pPr>
        <w:numPr>
          <w:ilvl w:val="0"/>
          <w:numId w:val="1"/>
        </w:numPr>
        <w:spacing w:after="0" w:line="240" w:lineRule="auto"/>
        <w:ind w:right="113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2" w:name="_Toc535792541"/>
      <w:bookmarkStart w:id="23" w:name="_Toc535792625"/>
      <w:bookmarkStart w:id="24" w:name="_Toc535792838"/>
      <w:bookmarkStart w:id="25" w:name="_Toc535849837"/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Закладка «Список членов Профсоюза».</w:t>
      </w:r>
      <w:bookmarkEnd w:id="16"/>
      <w:bookmarkEnd w:id="22"/>
      <w:bookmarkEnd w:id="23"/>
      <w:bookmarkEnd w:id="24"/>
      <w:bookmarkEnd w:id="25"/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404">
        <w:rPr>
          <w:rFonts w:ascii="Times New Roman" w:eastAsia="Times New Roman" w:hAnsi="Times New Roman" w:cs="Times New Roman"/>
          <w:sz w:val="28"/>
          <w:szCs w:val="28"/>
        </w:rPr>
        <w:t>Список членов Профсоюза должен вестись на постоянной основе: вновь принятые члены Профсоюза должны оперативно добавляться в список профорганизации, карточки снявшихся с учета необходимо своевременно от</w:t>
      </w:r>
      <w:r w:rsidR="00872D71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</w:rPr>
        <w:t xml:space="preserve">правлять в Архив. 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404" w:rsidRPr="008C4404" w:rsidRDefault="008C4404" w:rsidP="00CA09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6173" cy="3492681"/>
            <wp:effectExtent l="19050" t="0" r="2177" b="0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9585" t="21165" r="10070" b="26333"/>
                    <a:stretch/>
                  </pic:blipFill>
                  <pic:spPr bwMode="auto">
                    <a:xfrm>
                      <a:off x="0" y="0"/>
                      <a:ext cx="5861371" cy="350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4250" cy="3597331"/>
            <wp:effectExtent l="0" t="0" r="0" b="0"/>
            <wp:docPr id="188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" r="431" b="5496"/>
                    <a:stretch/>
                  </pic:blipFill>
                  <pic:spPr bwMode="auto">
                    <a:xfrm>
                      <a:off x="0" y="0"/>
                      <a:ext cx="6075850" cy="360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right="11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75F" w:rsidRDefault="008C4404" w:rsidP="00CA099A">
      <w:pPr>
        <w:spacing w:after="0" w:line="240" w:lineRule="auto"/>
        <w:ind w:right="11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электронной учетной карточки члена Профсоюза настраи</w:t>
      </w:r>
      <w:r w:rsidR="00872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вается в зависимости от отношения к работе и содержит следующую информацию:</w:t>
      </w:r>
    </w:p>
    <w:p w:rsidR="00CB075F" w:rsidRDefault="008C4404" w:rsidP="00CA099A">
      <w:pPr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ФИО, занятость, номер электронного профсоюзного билета, информа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об активации личного кабинета в Программе мотивации и ин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формацию о статусе электронного профсоюзного билета.</w:t>
      </w:r>
    </w:p>
    <w:p w:rsidR="00CB075F" w:rsidRDefault="008C4404" w:rsidP="00CA099A">
      <w:pPr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Вкладка «Общие» содержит информацию об истории смены ФИО, п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принадлежности, дате рождения, форме уплаты членских взн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сов, дате первого заполнения электронной учетной карточки, и нал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чии согласия на использование персональных данных.</w:t>
      </w:r>
    </w:p>
    <w:p w:rsidR="00CB075F" w:rsidRDefault="008C4404" w:rsidP="00CA099A">
      <w:pPr>
        <w:spacing w:after="0" w:line="240" w:lineRule="auto"/>
        <w:ind w:left="720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изменения ФИО, старые значения сохраняются. Посмотреть их можно по ссылке «Посмотреть историю ФИО».</w:t>
      </w:r>
    </w:p>
    <w:p w:rsidR="00CB075F" w:rsidRDefault="008C4404" w:rsidP="00CA099A">
      <w:pPr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Вкладка «Контакты </w:t>
      </w:r>
      <w:proofErr w:type="spell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физлица</w:t>
      </w:r>
      <w:proofErr w:type="spell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включает данные об адресе и телефонах члена Профсоюза.</w:t>
      </w:r>
    </w:p>
    <w:p w:rsidR="00CB075F" w:rsidRDefault="008C4404" w:rsidP="00CA099A">
      <w:pPr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вкладке «Профсоюзный учет» делаются отметки о поста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новке/снятии с учета члена Профсоюза.</w:t>
      </w:r>
    </w:p>
    <w:p w:rsidR="008C4404" w:rsidRPr="008C4404" w:rsidRDefault="008C4404" w:rsidP="00872D71">
      <w:pPr>
        <w:spacing w:after="0" w:line="240" w:lineRule="auto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3682456"/>
            <wp:effectExtent l="19050" t="0" r="0" b="0"/>
            <wp:docPr id="188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r="841" b="4840"/>
                    <a:stretch/>
                  </pic:blipFill>
                  <pic:spPr bwMode="auto">
                    <a:xfrm>
                      <a:off x="0" y="0"/>
                      <a:ext cx="5849214" cy="368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left="720"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75F" w:rsidRDefault="008C4404" w:rsidP="00CA099A">
      <w:pPr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вкладке «Работа» для работающих членов Профсоюза указывается информация о дате начала трудового стажа, наличии звания «Ветеран труда» и пенсии по выслуги лет, должности и образовании.</w:t>
      </w:r>
    </w:p>
    <w:p w:rsidR="00872D71" w:rsidRDefault="00872D71" w:rsidP="00872D71">
      <w:pPr>
        <w:spacing w:after="0" w:line="240" w:lineRule="auto"/>
        <w:ind w:left="360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872D71">
      <w:pPr>
        <w:spacing w:after="0" w:line="240" w:lineRule="auto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5218" cy="3355424"/>
            <wp:effectExtent l="19050" t="0" r="4082" b="0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r="841" b="5004"/>
                    <a:stretch/>
                  </pic:blipFill>
                  <pic:spPr bwMode="auto">
                    <a:xfrm>
                      <a:off x="0" y="0"/>
                      <a:ext cx="5843573" cy="336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left="720"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CA099A">
      <w:pPr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Вкладка «Награды» содержит данные о профсоюзных наградах.</w:t>
      </w:r>
    </w:p>
    <w:p w:rsidR="008C4404" w:rsidRPr="008C4404" w:rsidRDefault="008C4404" w:rsidP="00CA099A">
      <w:pPr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Вкладка «Семья» включает информацию о несовершеннолетних де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тях.</w:t>
      </w:r>
    </w:p>
    <w:p w:rsidR="008C4404" w:rsidRPr="008C4404" w:rsidRDefault="008C4404" w:rsidP="00CA099A">
      <w:pPr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Вкладка «Дополнительно» содержит дополнительную информацию о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коде СНИЛС.</w:t>
      </w:r>
    </w:p>
    <w:p w:rsidR="00CB075F" w:rsidRDefault="008C4404" w:rsidP="00CA099A">
      <w:pPr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Вкладка «Профактив» показывает участие члена Профсоюза в 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коллегиальных органах профсоюзных организаций.</w:t>
      </w:r>
    </w:p>
    <w:p w:rsidR="00CB075F" w:rsidRDefault="008C4404" w:rsidP="00CA099A">
      <w:pPr>
        <w:numPr>
          <w:ilvl w:val="0"/>
          <w:numId w:val="10"/>
        </w:numPr>
        <w:spacing w:after="0" w:line="240" w:lineRule="auto"/>
        <w:ind w:left="851" w:right="11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Вкладка «Соц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оддержка» перечисляет меры социальной поддержки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оказанные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члену Профсоюза с указанием даты.</w:t>
      </w:r>
    </w:p>
    <w:p w:rsidR="00CB075F" w:rsidRDefault="008C4404" w:rsidP="00CA099A">
      <w:pPr>
        <w:numPr>
          <w:ilvl w:val="0"/>
          <w:numId w:val="10"/>
        </w:numPr>
        <w:spacing w:after="0" w:line="240" w:lineRule="auto"/>
        <w:ind w:left="851" w:right="11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Вкладка «Обучение» содержит информацию о прохождении членом Профсоюза обучения.</w:t>
      </w:r>
    </w:p>
    <w:p w:rsidR="008C4404" w:rsidRP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4404" w:rsidRP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26" w:name="_Toc535849838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Постановка на учёт членов Профсоюза</w:t>
      </w:r>
      <w:bookmarkEnd w:id="26"/>
    </w:p>
    <w:p w:rsidR="00D37D2C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постановки на учет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члена Профсоюза в списке профор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ганизации следует нажать кнопку </w:t>
      </w: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8500" cy="279400"/>
            <wp:effectExtent l="0" t="0" r="0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D37D2C" w:rsidRDefault="00D37D2C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37D2C" w:rsidRDefault="00D37D2C" w:rsidP="00872D71">
      <w:pPr>
        <w:tabs>
          <w:tab w:val="left" w:pos="284"/>
        </w:tabs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7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6173" cy="2194560"/>
            <wp:effectExtent l="19050" t="0" r="217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37939" b="5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39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2C" w:rsidRDefault="00D37D2C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открывшуюся учетную карточку ввести ФИО члена Профсоюза и нажать на кнопку «Проверить ФИО» (Если кнопка «Проверить ФИО» не видна</w:t>
      </w:r>
      <w:r w:rsidR="00A208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нажать на кнопку в правом углу «Ещё» и выбрать «Прове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рить ФИО»)</w:t>
      </w: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П</w:t>
      </w:r>
      <w:proofErr w:type="spell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</w:t>
      </w:r>
      <w:proofErr w:type="spell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покажет список имеющихся в базе учетных карто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чек с такими ФИО. Нужную карточку следует отметить галкой </w:t>
      </w:r>
      <w:r w:rsidRPr="008C440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нажать кнопку «Отмеченный человек тот, кто мне нужен». В открывшейся карточке в поле «Профорганизация» на закладке «Общие» вместо «Архив» следует выбрать свою профорганизацию, сохранить изменения, ответить утверди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на запрос системы о постановке на учет и добавить соответствую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щую запись на закладке «Профсоюзный учет». Если член Профсоюза не снят с учета в старой ППО (в поле «Профорганизация» стоит другая ППО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не Архив), следует обратиться к председателю этой ППО, чтобы он снял данного члена Профсоюза с учета и отправил его карточку в Архив.</w:t>
      </w:r>
    </w:p>
    <w:p w:rsidR="008C4404" w:rsidRPr="008C4404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система не нашла карточку члена 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208E6"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рофсоюза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следует продол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жить заполнение карточки вручную. </w:t>
      </w:r>
    </w:p>
    <w:p w:rsidR="008C4404" w:rsidRPr="008C4404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заполнения данных перед переходом на следующую закладку следует сохранить карточку, нажав на голубой значок «Дискета» </w:t>
      </w: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" cy="196850"/>
            <wp:effectExtent l="0" t="0" r="0" b="0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(«Запи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сать»).</w:t>
      </w:r>
    </w:p>
    <w:p w:rsidR="008C4404" w:rsidRPr="008C4404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заполнения всех вкладок и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необходимости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распечатки учетной карточки следует нажать на кнопку «Записать и закрыть».</w:t>
      </w:r>
    </w:p>
    <w:p w:rsidR="008C4404" w:rsidRDefault="008C4404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27" w:name="_Toc535849839"/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Снятие с учета членов Про</w:t>
      </w:r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</w:t>
      </w:r>
      <w:r w:rsidRPr="008C44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союза</w:t>
      </w:r>
      <w:bookmarkEnd w:id="27"/>
    </w:p>
    <w:p w:rsidR="00872D71" w:rsidRPr="008C4404" w:rsidRDefault="00872D71" w:rsidP="00CA09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4404" w:rsidRPr="008C4404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выходе работника на пенсию, увольнении с работы, переводе на другую работу,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отчислении из образовательной 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ганизации,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уходом в ар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мию, смерти следует снять с учета члена Профсоюза.</w:t>
      </w:r>
    </w:p>
    <w:p w:rsidR="008C4404" w:rsidRPr="008C4404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снятии с учета члена Профсоюза его электронная учетная кар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перемещается в Архив. В дальнейшем при постановке на учет в какой-либо организации (или возврате обратно 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учреждение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 придется по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вторно заполнять данные, а будет достаточно извлечь карточку из Архива и сделать отметки о постановке на учет в соответствующей профорганизации.</w:t>
      </w:r>
    </w:p>
    <w:p w:rsidR="008C4404" w:rsidRPr="008C4404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снятия с учета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открыть карточку члена Профсоюза и нажать на кнопку «Снять с учета». После подтверждения действия значение в поле «Профорганизация» будет изменено на «Архив», а на закладке «Профсоюзный учет» появится запись о снятии с учета текущей датой. Если нужно снять с учета «задним числом», следует открыть вкладку «Профсо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юзный учет», открыть запись о снятии с учета и изменить дату. После нажа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на кнопку «Записать и закрыть» карточка будет помещена в Архив. Если в списках профорганизации все еще остается фамилия снятого с учета, сле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дует обновить отображение списка, нажав на кнопку F5. </w:t>
      </w:r>
    </w:p>
    <w:p w:rsidR="008C4404" w:rsidRPr="008C4404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быть записей о снятии и постановке на учет одним и тем же числом.</w:t>
      </w:r>
    </w:p>
    <w:p w:rsidR="00872D71" w:rsidRDefault="008C4404" w:rsidP="00CA099A">
      <w:pPr>
        <w:spacing w:after="0" w:line="240" w:lineRule="auto"/>
        <w:ind w:right="113" w:firstLine="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8" w:name="_Toc395878306"/>
      <w:bookmarkStart w:id="29" w:name="_Toc535849840"/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Формирование заявки </w:t>
      </w:r>
    </w:p>
    <w:p w:rsidR="008C4404" w:rsidRPr="008C4404" w:rsidRDefault="008C4404" w:rsidP="00CA099A">
      <w:pPr>
        <w:spacing w:after="0" w:line="240" w:lineRule="auto"/>
        <w:ind w:right="113" w:firstLine="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изготовление электронных профсоюзных билетов</w:t>
      </w:r>
      <w:bookmarkEnd w:id="28"/>
      <w:bookmarkEnd w:id="29"/>
    </w:p>
    <w:p w:rsidR="008C4404" w:rsidRPr="008C4404" w:rsidRDefault="008C4404" w:rsidP="00CA099A">
      <w:pPr>
        <w:spacing w:after="0" w:line="240" w:lineRule="auto"/>
        <w:ind w:right="113" w:firstLine="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профсоюзный билет (ЭПБ) является именным, и для первичного (или повторного в случае утери или порчи пластиковой карты, смены фамилии и т.д.) выпуска следует сформировать «Заявку ЭПБ». </w:t>
      </w:r>
    </w:p>
    <w:p w:rsidR="008C4404" w:rsidRPr="008C4404" w:rsidRDefault="008C4404" w:rsidP="00CA099A">
      <w:pPr>
        <w:spacing w:after="0" w:line="240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5218" cy="2637365"/>
            <wp:effectExtent l="19050" t="0" r="4082" b="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16919" t="18048" r="6685" b="29778"/>
                    <a:stretch/>
                  </pic:blipFill>
                  <pic:spPr bwMode="auto">
                    <a:xfrm>
                      <a:off x="0" y="0"/>
                      <a:ext cx="5824613" cy="263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404" w:rsidRPr="008C4404" w:rsidRDefault="008C4404" w:rsidP="00CA099A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518" cy="3396343"/>
            <wp:effectExtent l="19050" t="0" r="4082" b="0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17330" t="18212" r="2892" b="11239"/>
                    <a:stretch/>
                  </pic:blipFill>
                  <pic:spPr bwMode="auto">
                    <a:xfrm>
                      <a:off x="0" y="0"/>
                      <a:ext cx="5946233" cy="340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right="113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75F" w:rsidRDefault="008C4404" w:rsidP="00CA099A">
      <w:pPr>
        <w:spacing w:after="0" w:line="240" w:lineRule="auto"/>
        <w:ind w:right="113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формирования заявки:</w:t>
      </w:r>
    </w:p>
    <w:p w:rsidR="00CB075F" w:rsidRDefault="00CB075F" w:rsidP="00CA099A">
      <w:pPr>
        <w:spacing w:after="0" w:line="240" w:lineRule="auto"/>
        <w:ind w:left="1068"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75F" w:rsidRDefault="008C4404" w:rsidP="00CA099A">
      <w:pPr>
        <w:numPr>
          <w:ilvl w:val="0"/>
          <w:numId w:val="9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карточку первичной профсоюзной организации;</w:t>
      </w:r>
    </w:p>
    <w:p w:rsidR="00CB075F" w:rsidRDefault="008C4404" w:rsidP="00CA099A">
      <w:pPr>
        <w:numPr>
          <w:ilvl w:val="0"/>
          <w:numId w:val="9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вкладку «</w:t>
      </w:r>
      <w:r w:rsidR="00497C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ЧП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97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(список членов Профсоюза)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075F" w:rsidRDefault="008C4404" w:rsidP="00CA099A">
      <w:pPr>
        <w:numPr>
          <w:ilvl w:val="0"/>
          <w:numId w:val="9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открытия списка членов Профсоюза выбрать команду «Ещё» и найти в нем меню «Заявки ЭПБ»; </w:t>
      </w:r>
    </w:p>
    <w:p w:rsidR="00CB075F" w:rsidRDefault="008C4404" w:rsidP="00CA099A">
      <w:pPr>
        <w:numPr>
          <w:ilvl w:val="0"/>
          <w:numId w:val="9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 со списком заявок выбрать «+ Создать».</w:t>
      </w:r>
    </w:p>
    <w:p w:rsidR="00CB075F" w:rsidRDefault="008C4404" w:rsidP="00CA099A">
      <w:pPr>
        <w:numPr>
          <w:ilvl w:val="0"/>
          <w:numId w:val="9"/>
        </w:num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кнопку «Заполнить по ЭПБ» для  автоматического заполне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заявки фамилиями членов Профсоюза, в учетной карточке ко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торых не заполнено поле «Статус ЭПБ» или стоит статус «Смена ФИО» или «Утрачен».</w:t>
      </w:r>
    </w:p>
    <w:p w:rsidR="00CB075F" w:rsidRDefault="008C4404" w:rsidP="00CA099A">
      <w:pPr>
        <w:spacing w:after="0" w:line="240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 может также заполняться вручную добавлением фамилий из списка членов Профсоюза, стоящих на учете в первичной профсоюзной ор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ганизации. После заполнения списка следует выбрать иконку «Записать за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явку». </w:t>
      </w:r>
    </w:p>
    <w:p w:rsidR="008C4404" w:rsidRPr="008C4404" w:rsidRDefault="008C4404" w:rsidP="00CA099A">
      <w:pPr>
        <w:spacing w:after="0" w:line="240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обнаружения ошибок следует исправить данные в учетной карточке члена Профсоюза. Открыть ее можно непосредственно из заявки двойным щелчком на поле «Член Профсоюза». После проверки заявки сле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дует нажать кнопку «Отправить заявку». Перед отправкой система прове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ряет корректность данных и в случае наличия ошибок предупреждает поль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зователя (в правом углу появляется информация, </w:t>
      </w:r>
      <w:r w:rsidR="00A20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строке имеется ошибка). Заявка, отправленная в производство, в списке отмечается зеленой «галочкой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6E"/>
      </w: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105015" w:rsidRDefault="00105015" w:rsidP="00CA099A">
      <w:pPr>
        <w:spacing w:after="0" w:line="240" w:lineRule="auto"/>
        <w:ind w:right="113" w:firstLine="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0" w:name="_Toc535849841"/>
    </w:p>
    <w:p w:rsidR="008C4404" w:rsidRPr="008C4404" w:rsidRDefault="008C4404" w:rsidP="00CA099A">
      <w:pPr>
        <w:spacing w:after="0" w:line="240" w:lineRule="auto"/>
        <w:ind w:right="113" w:firstLine="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Настройка и администрирование программы</w:t>
      </w:r>
      <w:bookmarkEnd w:id="17"/>
      <w:bookmarkEnd w:id="18"/>
      <w:bookmarkEnd w:id="30"/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Начальная настройка 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запуска АИС «Единый реестр Общероссийского Профсоюза Обра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зования» с доступом в интернет и установленной программой Тонкий клиент «1С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редприятие 8.3». Установка программы может быть выполнена силами квалифицированного пользователя, имеющего навыки работы на компью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тере. После установки тонкого клиента «1С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редприятие 8.3» необходимо настроить подключение к базе данных АИС.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установки тонкого клиента  «1С</w:t>
      </w:r>
      <w:proofErr w:type="gram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редприятие 8.3» необходимо настроить подключение к базе данных АИС.</w:t>
      </w:r>
    </w:p>
    <w:p w:rsidR="008C4404" w:rsidRPr="008C4404" w:rsidRDefault="008C4404" w:rsidP="00CA099A">
      <w:pPr>
        <w:spacing w:after="0" w:line="240" w:lineRule="auto"/>
        <w:ind w:right="113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1С запускается ярлыком </w:t>
      </w:r>
      <w:r w:rsidRPr="008C44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400050"/>
            <wp:effectExtent l="19050" t="0" r="0" b="0"/>
            <wp:docPr id="32" name="Рисунок 1" descr="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рабочем столе.</w:t>
      </w:r>
    </w:p>
    <w:p w:rsidR="008C4404" w:rsidRPr="008C4404" w:rsidRDefault="008C4404" w:rsidP="00CA099A">
      <w:pPr>
        <w:spacing w:after="0" w:line="240" w:lineRule="auto"/>
        <w:ind w:right="113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окне запуска 1С-Предприятия следует нажать кнопку «Добавить»:</w:t>
      </w:r>
    </w:p>
    <w:p w:rsidR="008C4404" w:rsidRPr="008C4404" w:rsidRDefault="008C4404" w:rsidP="00CA099A">
      <w:pPr>
        <w:spacing w:after="0" w:line="240" w:lineRule="auto"/>
        <w:ind w:right="113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2009775"/>
            <wp:effectExtent l="19050" t="0" r="9525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75F" w:rsidRDefault="008C4404" w:rsidP="00CA099A">
      <w:pPr>
        <w:spacing w:after="0" w:line="240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 необходимо выбрать «Добавление в список су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ществующей информационной базы» и нажать «Далее». </w:t>
      </w:r>
    </w:p>
    <w:p w:rsidR="008C4404" w:rsidRPr="008C4404" w:rsidRDefault="008C4404" w:rsidP="00CA099A">
      <w:pPr>
        <w:spacing w:after="0" w:line="240" w:lineRule="auto"/>
        <w:ind w:right="113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75F" w:rsidRDefault="008C4404" w:rsidP="00CA099A">
      <w:pPr>
        <w:spacing w:after="0" w:line="240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новом окне задать соответствующее имя информационной базы и установить флажок «На </w:t>
      </w:r>
      <w:proofErr w:type="spellStart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веб-сервере</w:t>
      </w:r>
      <w:proofErr w:type="spellEnd"/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указать путь к серверу: </w:t>
      </w:r>
    </w:p>
    <w:p w:rsidR="008C4404" w:rsidRPr="008C4404" w:rsidRDefault="008C4404" w:rsidP="00CA099A">
      <w:pPr>
        <w:spacing w:after="0" w:line="240" w:lineRule="auto"/>
        <w:ind w:right="113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https://reestr.eseur.ru:443/</w:t>
      </w:r>
      <w:proofErr w:type="spellStart"/>
      <w:r w:rsidRPr="008C440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ais</w:t>
      </w:r>
      <w:proofErr w:type="spellEnd"/>
    </w:p>
    <w:p w:rsidR="008C4404" w:rsidRPr="008C4404" w:rsidRDefault="008C4404" w:rsidP="00CA099A">
      <w:pPr>
        <w:spacing w:after="0" w:line="240" w:lineRule="auto"/>
        <w:ind w:right="113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4404" w:rsidRPr="008C4404" w:rsidRDefault="008C4404" w:rsidP="00872D71">
      <w:pPr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3236" cy="3470211"/>
            <wp:effectExtent l="19050" t="0" r="8164" b="0"/>
            <wp:docPr id="1886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16132" t="9934" r="48238" b="34700"/>
                    <a:stretch/>
                  </pic:blipFill>
                  <pic:spPr bwMode="auto">
                    <a:xfrm>
                      <a:off x="0" y="0"/>
                      <a:ext cx="3582512" cy="34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872D71">
      <w:pPr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0" cy="3803078"/>
            <wp:effectExtent l="0" t="0" r="0" b="0"/>
            <wp:docPr id="188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16405" t="10829" r="48319" b="34208"/>
                    <a:stretch/>
                  </pic:blipFill>
                  <pic:spPr bwMode="auto">
                    <a:xfrm>
                      <a:off x="0" y="0"/>
                      <a:ext cx="3920326" cy="381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404" w:rsidRPr="008C4404" w:rsidRDefault="008C4404" w:rsidP="00CA099A">
      <w:pPr>
        <w:spacing w:after="0" w:line="240" w:lineRule="auto"/>
        <w:ind w:right="113" w:firstLine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4404" w:rsidRPr="008C4404" w:rsidRDefault="008C4404" w:rsidP="00CA099A">
      <w:pPr>
        <w:spacing w:after="0" w:line="240" w:lineRule="auto"/>
        <w:ind w:right="113" w:firstLine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настройки сделаны верно, то Вы увидите окно авторизации. В п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 «Пользователь»</w:t>
      </w:r>
      <w:r w:rsidRPr="008C4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ввести Вашу фамилию и инициалы, на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Иванов И.И. В поле «Пароль» следует ввести Ваш пароль, установ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ленный администратором базы данных. </w:t>
      </w:r>
    </w:p>
    <w:p w:rsidR="008C4404" w:rsidRPr="008C4404" w:rsidRDefault="008C4404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872D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40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324350" cy="2457450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1" w:name="_Toc327539421"/>
      <w:bookmarkStart w:id="32" w:name="_Toc349315056"/>
    </w:p>
    <w:bookmarkEnd w:id="31"/>
    <w:bookmarkEnd w:id="32"/>
    <w:p w:rsidR="008C4404" w:rsidRPr="008C4404" w:rsidRDefault="008C4404" w:rsidP="00CA099A">
      <w:pPr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A179B" w:rsidRPr="008C4404" w:rsidRDefault="006A179B" w:rsidP="00CA099A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просмотра данных профорганизаций так же можно использова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любой интернет-обозреватель (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182245"/>
            <wp:effectExtent l="19050" t="0" r="0" b="0"/>
            <wp:docPr id="10" name="Рисунок 10" descr="Internet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ternet Explore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5862" t="5054" r="29311" b="1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Explorer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" cy="133448"/>
            <wp:effectExtent l="0" t="0" r="0" b="0"/>
            <wp:docPr id="6" name="Рисунок 14" descr="C:\Users\Geenko\AppData\Local\Microsoft\Windows\INetCache\Content.Word\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enko\AppData\Local\Microsoft\Windows\INetCache\Content.Word\Google Chrom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3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Chrome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245" cy="182245"/>
            <wp:effectExtent l="19050" t="0" r="8255" b="0"/>
            <wp:docPr id="11" name="Рисунок 11" descr="Яндекс.Брауз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ндекс.Браузер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18" t="16872" r="25902" b="1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Яндекс</w:t>
      </w:r>
      <w:proofErr w:type="gramStart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раузер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245" cy="194945"/>
            <wp:effectExtent l="19050" t="0" r="8255" b="0"/>
            <wp:docPr id="12" name="Рисунок 12" descr="Op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per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905" t="9389" r="11905"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Opera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" cy="173355"/>
            <wp:effectExtent l="19050" t="0" r="0" b="0"/>
            <wp:docPr id="13" name="Рисунок 13" descr="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zilla Firefox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5703" r="1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Mozilla</w:t>
      </w:r>
      <w:proofErr w:type="spellEnd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76DB">
        <w:rPr>
          <w:rFonts w:ascii="Times New Roman" w:eastAsia="Times New Roman" w:hAnsi="Times New Roman" w:cs="Times New Roman"/>
          <w:sz w:val="28"/>
          <w:szCs w:val="28"/>
          <w:lang w:eastAsia="ru-RU"/>
        </w:rPr>
        <w:t>Firefox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Но, в</w:t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случае некото</w:t>
      </w:r>
      <w:r w:rsidR="00872D7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8C4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рые функции программ могут быть недоступны. </w:t>
      </w:r>
    </w:p>
    <w:p w:rsidR="008C4404" w:rsidRDefault="008C4404" w:rsidP="00CA099A">
      <w:pPr>
        <w:spacing w:after="0" w:line="240" w:lineRule="auto"/>
        <w:ind w:right="113" w:firstLine="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179B" w:rsidRDefault="006A179B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404" w:rsidRPr="008C4404" w:rsidRDefault="00F74C57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ООО «Интернет </w:t>
      </w:r>
      <w:proofErr w:type="spellStart"/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Медиа</w:t>
      </w:r>
      <w:proofErr w:type="spellEnd"/>
      <w:r w:rsidRPr="008C44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 (121467, г. Москва, ул. Молодогвардейская, д. 2, корп. 1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тел. (800) 100-34-45 (звонок по России бесплатный)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тел. (499) 140-60-82 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тел. (499) 140-60-83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тел. (499) 140-97-15 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rFonts w:ascii="Arial" w:eastAsia="Times New Roman" w:hAnsi="Arial" w:cs="Times New Roman"/>
          <w:spacing w:val="-5"/>
          <w:sz w:val="28"/>
          <w:szCs w:val="28"/>
          <w:lang w:eastAsia="ru-RU"/>
        </w:rPr>
      </w:pPr>
      <w:proofErr w:type="spellStart"/>
      <w:r w:rsidRPr="008C4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e-mail</w:t>
      </w:r>
      <w:proofErr w:type="spellEnd"/>
      <w:r w:rsidRPr="008C4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 </w:t>
      </w:r>
      <w:r w:rsidRPr="008C440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LDL</w:t>
      </w:r>
      <w:r w:rsidRPr="008C4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1@</w:t>
      </w:r>
      <w:proofErr w:type="spellStart"/>
      <w:r w:rsidRPr="008C440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yandex</w:t>
      </w:r>
      <w:proofErr w:type="spellEnd"/>
      <w:r w:rsidRPr="008C4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spellStart"/>
      <w:r w:rsidRPr="008C440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</w:t>
      </w:r>
      <w:proofErr w:type="spellEnd"/>
      <w:r w:rsidRPr="008C4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C4404" w:rsidRPr="008C4404" w:rsidRDefault="008C4404" w:rsidP="00CA099A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8C4404" w:rsidRPr="008C4404" w:rsidSect="002D66CF">
      <w:footerReference w:type="even" r:id="rId43"/>
      <w:footerReference w:type="default" r:id="rId44"/>
      <w:pgSz w:w="11906" w:h="16838" w:code="9"/>
      <w:pgMar w:top="1134" w:right="851" w:bottom="1134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99A" w:rsidRDefault="00CA099A" w:rsidP="00E01845">
      <w:pPr>
        <w:spacing w:after="0" w:line="240" w:lineRule="auto"/>
      </w:pPr>
      <w:r>
        <w:separator/>
      </w:r>
    </w:p>
  </w:endnote>
  <w:endnote w:type="continuationSeparator" w:id="0">
    <w:p w:rsidR="00CA099A" w:rsidRDefault="00CA099A" w:rsidP="00E01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99A" w:rsidRDefault="00AB3846" w:rsidP="006A179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A099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A099A">
      <w:rPr>
        <w:rStyle w:val="a5"/>
        <w:noProof/>
      </w:rPr>
      <w:t>2</w:t>
    </w:r>
    <w:r>
      <w:rPr>
        <w:rStyle w:val="a5"/>
      </w:rPr>
      <w:fldChar w:fldCharType="end"/>
    </w:r>
  </w:p>
  <w:p w:rsidR="00CA099A" w:rsidRDefault="00CA099A" w:rsidP="006A179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99A" w:rsidRPr="00CA099A" w:rsidRDefault="00AB3846" w:rsidP="006A179B">
    <w:pPr>
      <w:pStyle w:val="a3"/>
      <w:framePr w:wrap="around" w:vAnchor="text" w:hAnchor="page" w:x="6031" w:y="-243"/>
      <w:rPr>
        <w:rStyle w:val="a5"/>
        <w:rFonts w:ascii="Times New Roman" w:hAnsi="Times New Roman" w:cs="Times New Roman"/>
        <w:sz w:val="24"/>
        <w:szCs w:val="24"/>
      </w:rPr>
    </w:pPr>
    <w:r w:rsidRPr="00CA099A">
      <w:rPr>
        <w:rStyle w:val="a5"/>
        <w:rFonts w:ascii="Times New Roman" w:hAnsi="Times New Roman" w:cs="Times New Roman"/>
        <w:sz w:val="24"/>
        <w:szCs w:val="24"/>
      </w:rPr>
      <w:fldChar w:fldCharType="begin"/>
    </w:r>
    <w:r w:rsidR="00CA099A" w:rsidRPr="00CA099A">
      <w:rPr>
        <w:rStyle w:val="a5"/>
        <w:rFonts w:ascii="Times New Roman" w:hAnsi="Times New Roman" w:cs="Times New Roman"/>
        <w:sz w:val="24"/>
        <w:szCs w:val="24"/>
      </w:rPr>
      <w:instrText xml:space="preserve">PAGE  </w:instrText>
    </w:r>
    <w:r w:rsidRPr="00CA099A">
      <w:rPr>
        <w:rStyle w:val="a5"/>
        <w:rFonts w:ascii="Times New Roman" w:hAnsi="Times New Roman" w:cs="Times New Roman"/>
        <w:sz w:val="24"/>
        <w:szCs w:val="24"/>
      </w:rPr>
      <w:fldChar w:fldCharType="separate"/>
    </w:r>
    <w:r w:rsidR="00BF7A24">
      <w:rPr>
        <w:rStyle w:val="a5"/>
        <w:rFonts w:ascii="Times New Roman" w:hAnsi="Times New Roman" w:cs="Times New Roman"/>
        <w:noProof/>
        <w:sz w:val="24"/>
        <w:szCs w:val="24"/>
      </w:rPr>
      <w:t>21</w:t>
    </w:r>
    <w:r w:rsidRPr="00CA099A">
      <w:rPr>
        <w:rStyle w:val="a5"/>
        <w:rFonts w:ascii="Times New Roman" w:hAnsi="Times New Roman" w:cs="Times New Roman"/>
        <w:sz w:val="24"/>
        <w:szCs w:val="24"/>
      </w:rPr>
      <w:fldChar w:fldCharType="end"/>
    </w:r>
  </w:p>
  <w:p w:rsidR="00CA099A" w:rsidRDefault="00CA099A" w:rsidP="00CA099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99A" w:rsidRDefault="00CA099A" w:rsidP="00E01845">
      <w:pPr>
        <w:spacing w:after="0" w:line="240" w:lineRule="auto"/>
      </w:pPr>
      <w:r>
        <w:separator/>
      </w:r>
    </w:p>
  </w:footnote>
  <w:footnote w:type="continuationSeparator" w:id="0">
    <w:p w:rsidR="00CA099A" w:rsidRDefault="00CA099A" w:rsidP="00E01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.35pt;height:881.5pt" o:bullet="t">
        <v:imagedata r:id="rId1" o:title="Google Chrome"/>
      </v:shape>
    </w:pict>
  </w:numPicBullet>
  <w:abstractNum w:abstractNumId="0">
    <w:nsid w:val="015720AB"/>
    <w:multiLevelType w:val="hybridMultilevel"/>
    <w:tmpl w:val="DFC29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23F33"/>
    <w:multiLevelType w:val="hybridMultilevel"/>
    <w:tmpl w:val="930245E6"/>
    <w:lvl w:ilvl="0" w:tplc="0419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">
    <w:nsid w:val="0B0B5F74"/>
    <w:multiLevelType w:val="hybridMultilevel"/>
    <w:tmpl w:val="8E641D42"/>
    <w:lvl w:ilvl="0" w:tplc="E44853F6">
      <w:start w:val="6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BC64222"/>
    <w:multiLevelType w:val="hybridMultilevel"/>
    <w:tmpl w:val="D23A8CF4"/>
    <w:lvl w:ilvl="0" w:tplc="5C685D4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6F78B7"/>
    <w:multiLevelType w:val="hybridMultilevel"/>
    <w:tmpl w:val="8E26DB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90C51"/>
    <w:multiLevelType w:val="hybridMultilevel"/>
    <w:tmpl w:val="80DAD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B0860"/>
    <w:multiLevelType w:val="hybridMultilevel"/>
    <w:tmpl w:val="0AE2B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E1DCB"/>
    <w:multiLevelType w:val="hybridMultilevel"/>
    <w:tmpl w:val="6540D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2A5B5C"/>
    <w:multiLevelType w:val="hybridMultilevel"/>
    <w:tmpl w:val="31305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EA4112"/>
    <w:multiLevelType w:val="hybridMultilevel"/>
    <w:tmpl w:val="168697A0"/>
    <w:lvl w:ilvl="0" w:tplc="04190001">
      <w:start w:val="1"/>
      <w:numFmt w:val="bullet"/>
      <w:lvlText w:val=""/>
      <w:lvlJc w:val="left"/>
      <w:pPr>
        <w:ind w:left="21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abstractNum w:abstractNumId="10">
    <w:nsid w:val="7D75433B"/>
    <w:multiLevelType w:val="hybridMultilevel"/>
    <w:tmpl w:val="F064D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5"/>
  </w:num>
  <w:num w:numId="5">
    <w:abstractNumId w:val="10"/>
  </w:num>
  <w:num w:numId="6">
    <w:abstractNumId w:val="0"/>
  </w:num>
  <w:num w:numId="7">
    <w:abstractNumId w:val="1"/>
  </w:num>
  <w:num w:numId="8">
    <w:abstractNumId w:val="9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4404"/>
    <w:rsid w:val="0010341D"/>
    <w:rsid w:val="00105015"/>
    <w:rsid w:val="002D66CF"/>
    <w:rsid w:val="00353978"/>
    <w:rsid w:val="00463E69"/>
    <w:rsid w:val="00485D31"/>
    <w:rsid w:val="00497CB2"/>
    <w:rsid w:val="004D76DB"/>
    <w:rsid w:val="00585AA2"/>
    <w:rsid w:val="006A179B"/>
    <w:rsid w:val="00755B82"/>
    <w:rsid w:val="0083510E"/>
    <w:rsid w:val="00872D71"/>
    <w:rsid w:val="008C4404"/>
    <w:rsid w:val="00A04875"/>
    <w:rsid w:val="00A208E6"/>
    <w:rsid w:val="00AB3846"/>
    <w:rsid w:val="00B2688A"/>
    <w:rsid w:val="00BA2A0C"/>
    <w:rsid w:val="00BF7A24"/>
    <w:rsid w:val="00CA099A"/>
    <w:rsid w:val="00CB075F"/>
    <w:rsid w:val="00D37D2C"/>
    <w:rsid w:val="00E01845"/>
    <w:rsid w:val="00F74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C4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C4404"/>
  </w:style>
  <w:style w:type="character" w:styleId="a5">
    <w:name w:val="page number"/>
    <w:basedOn w:val="a0"/>
    <w:rsid w:val="008C4404"/>
  </w:style>
  <w:style w:type="paragraph" w:styleId="a6">
    <w:name w:val="Balloon Text"/>
    <w:basedOn w:val="a"/>
    <w:link w:val="a7"/>
    <w:uiPriority w:val="99"/>
    <w:semiHidden/>
    <w:unhideWhenUsed/>
    <w:rsid w:val="00A04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4875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uiPriority w:val="39"/>
    <w:unhideWhenUsed/>
    <w:rsid w:val="00CA099A"/>
    <w:pPr>
      <w:tabs>
        <w:tab w:val="right" w:leader="dot" w:pos="9356"/>
      </w:tabs>
      <w:spacing w:after="100"/>
    </w:pPr>
  </w:style>
  <w:style w:type="character" w:styleId="a8">
    <w:name w:val="Hyperlink"/>
    <w:basedOn w:val="a0"/>
    <w:uiPriority w:val="99"/>
    <w:unhideWhenUsed/>
    <w:rsid w:val="00485D31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A208E6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CA0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A09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1658E-5692-4EA9-B3F8-13049595E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2954</Words>
  <Characters>16842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YudinPc</dc:creator>
  <cp:lastModifiedBy>Solodilova</cp:lastModifiedBy>
  <cp:revision>6</cp:revision>
  <cp:lastPrinted>2019-01-22T04:24:00Z</cp:lastPrinted>
  <dcterms:created xsi:type="dcterms:W3CDTF">2019-01-21T13:28:00Z</dcterms:created>
  <dcterms:modified xsi:type="dcterms:W3CDTF">2019-01-22T04:29:00Z</dcterms:modified>
</cp:coreProperties>
</file>