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F9" w:rsidRDefault="00F430F9" w:rsidP="00F430F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t>Приложение 1 к постановлению Президиума от 25.05.2018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21/6</w:t>
      </w:r>
    </w:p>
    <w:p w:rsidR="008D35A9" w:rsidRPr="004313F2" w:rsidRDefault="008D35A9" w:rsidP="008D35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изменениями от 20.12.2018 г.)</w:t>
      </w:r>
    </w:p>
    <w:p w:rsidR="00F430F9" w:rsidRPr="00AC790D" w:rsidRDefault="00F430F9" w:rsidP="00F430F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ЭКПЕРЕМЕНТАЛЬНАЯ </w:t>
      </w:r>
      <w:r w:rsidRPr="00AC790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АЛТАЙСКОЙ РЕСПУБЛИКАНСКОЙ ОРГАНИЗАЦИИ</w:t>
      </w:r>
    </w:p>
    <w:p w:rsidR="00F430F9" w:rsidRPr="00AC790D" w:rsidRDefault="00F430F9" w:rsidP="00F430F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9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Эффективный профсоюзный бюджет</w:t>
      </w:r>
      <w:r w:rsidRPr="00AC790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Повысить мотивацию работников к вступлению в Профсоюз, приостановить отток членов из Алтайской республиканской организации Профсоюза.</w:t>
      </w: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повысить</w:t>
      </w: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рациональное использование профсоюзных средств; 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привлечь членов Профсоюза и членов их семей к организованному полноценному отдыху в стране и за её пределами;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профилактике оздоровления членов Профсоюза их детей; 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увеличить материал</w:t>
      </w:r>
      <w:r w:rsidR="00E23E12">
        <w:rPr>
          <w:rFonts w:ascii="Times New Roman" w:eastAsia="Times New Roman" w:hAnsi="Times New Roman"/>
          <w:sz w:val="28"/>
          <w:szCs w:val="28"/>
          <w:lang w:eastAsia="ru-RU"/>
        </w:rPr>
        <w:t>ьную поддержку членов Профсоюза.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необходимости разработки и реализации программы</w:t>
      </w:r>
    </w:p>
    <w:p w:rsidR="00F430F9" w:rsidRPr="00892698" w:rsidRDefault="00F430F9" w:rsidP="00F430F9">
      <w:pPr>
        <w:pStyle w:val="a4"/>
        <w:ind w:firstLine="561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892698">
        <w:rPr>
          <w:rFonts w:eastAsia="Times New Roman"/>
          <w:sz w:val="28"/>
          <w:szCs w:val="28"/>
          <w:lang w:eastAsia="ru-RU"/>
        </w:rPr>
        <w:t xml:space="preserve">Одним из приоритетных направлений в деятельности республиканской организации, определенных </w:t>
      </w:r>
      <w:r w:rsidRPr="00892698">
        <w:rPr>
          <w:rFonts w:eastAsia="Times New Roman"/>
          <w:sz w:val="28"/>
          <w:szCs w:val="28"/>
          <w:lang w:val="en-US" w:eastAsia="ru-RU"/>
        </w:rPr>
        <w:t>XV</w:t>
      </w:r>
      <w:r w:rsidRPr="00892698">
        <w:rPr>
          <w:rFonts w:eastAsia="Times New Roman"/>
          <w:sz w:val="28"/>
          <w:szCs w:val="28"/>
          <w:lang w:eastAsia="ru-RU"/>
        </w:rPr>
        <w:t xml:space="preserve"> республиканской отчетно- выборной конференцией является увеличение численности республиканской организации. В сравнении со статистическими данными на 01.01.2014 года численность организации снизилась на 2075 членов. Процесс снижения численности происходит несмотря на укрепление вертикали управления в организации, централизации бухгалтерского учета, укрупнении местных организаций. Централизация финансовых средств показала насколько неэффективно расходуются профсоюзные средства на уровне первичных  организаций. Размер оказываемой Республиканским комитетом материальной помощи при компенсации стоимости санаторно- курортного лечения, дорогостоящего лечения, летнего отдыха детей, стихийного бедствия незначительный в сравнении с размером общей стоимости данных расходов. </w:t>
      </w:r>
      <w:r>
        <w:rPr>
          <w:rFonts w:eastAsia="Times New Roman"/>
          <w:sz w:val="28"/>
          <w:szCs w:val="28"/>
          <w:lang w:eastAsia="ru-RU"/>
        </w:rPr>
        <w:t xml:space="preserve">Стоимость отдыха членов Профсоюза вообще не компенсируется.  </w:t>
      </w:r>
      <w:r w:rsidRPr="00892698">
        <w:rPr>
          <w:rFonts w:eastAsia="Times New Roman"/>
          <w:sz w:val="28"/>
          <w:szCs w:val="28"/>
          <w:lang w:eastAsia="ru-RU"/>
        </w:rPr>
        <w:t>В связи с этим, большая часть членов Профсоюза не может себе позволить санаторно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92698">
        <w:rPr>
          <w:rFonts w:eastAsia="Times New Roman"/>
          <w:sz w:val="28"/>
          <w:szCs w:val="28"/>
          <w:lang w:eastAsia="ru-RU"/>
        </w:rPr>
        <w:t>- курортное лечение, оздоровление</w:t>
      </w:r>
      <w:r>
        <w:rPr>
          <w:rFonts w:eastAsia="Times New Roman"/>
          <w:sz w:val="28"/>
          <w:szCs w:val="28"/>
          <w:lang w:eastAsia="ru-RU"/>
        </w:rPr>
        <w:t>, организованный туристический отдых</w:t>
      </w:r>
      <w:r w:rsidRPr="00892698">
        <w:rPr>
          <w:rFonts w:eastAsia="Times New Roman"/>
          <w:sz w:val="28"/>
          <w:szCs w:val="28"/>
          <w:lang w:eastAsia="ru-RU"/>
        </w:rPr>
        <w:t xml:space="preserve">. Государство </w:t>
      </w:r>
      <w:r w:rsidRPr="00892698">
        <w:rPr>
          <w:rFonts w:eastAsia="Times New Roman"/>
          <w:color w:val="000000"/>
          <w:sz w:val="28"/>
          <w:szCs w:val="28"/>
          <w:lang w:eastAsia="zh-CN"/>
        </w:rPr>
        <w:t xml:space="preserve">свело свои обязательства по оздоровлению граждан к минимуму, работодатели в условиях  дефицита бюджета вопросами компенсации стоимости оздоровления работников не занимаются. 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данной программы при консолидации профсоюзных средств позволит :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перераспределить расходы профсоюзных средств в пользу оздоровления, отдыха членов Профсоюза и их детей, материальной поддержки;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успешной работы профсоюзных организаций;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сформировать положительное отношение к профсоюзным органам  среди работников, работодателей, органов управления образования и граждан республики.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работу по направлениям: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- Оздоровление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работников- 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членов Профсоюза;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- Отдых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- 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членов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Оздоровление и отдых детей членов Профсоюза;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Материальная помощь работникам - членам Профсоюза.</w:t>
      </w:r>
    </w:p>
    <w:p w:rsidR="00F430F9" w:rsidRPr="00892698" w:rsidRDefault="00F430F9" w:rsidP="00F430F9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Исполнители Программы:</w:t>
      </w:r>
    </w:p>
    <w:p w:rsidR="00F430F9" w:rsidRPr="00892698" w:rsidRDefault="00F430F9" w:rsidP="00F430F9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Комитет Алтайской республиканской организации Профсоюза работников народного образования и науки РФ.</w:t>
      </w:r>
    </w:p>
    <w:p w:rsidR="00F430F9" w:rsidRPr="00892698" w:rsidRDefault="00F430F9" w:rsidP="00F430F9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районные профсоюзные организации.</w:t>
      </w:r>
    </w:p>
    <w:p w:rsidR="00F430F9" w:rsidRPr="00892698" w:rsidRDefault="00F430F9" w:rsidP="00F430F9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Первичные профсоюзные организации, принявшие решение участвовать в программе.</w:t>
      </w:r>
    </w:p>
    <w:p w:rsidR="00F430F9" w:rsidRPr="00892698" w:rsidRDefault="00F430F9" w:rsidP="00F430F9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Объемы и источники финансирования:</w:t>
      </w:r>
    </w:p>
    <w:p w:rsidR="00F430F9" w:rsidRPr="00892698" w:rsidRDefault="00F430F9" w:rsidP="00F430F9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Программы создается консолидированный фонд,  в </w:t>
      </w:r>
    </w:p>
    <w:p w:rsidR="00F430F9" w:rsidRPr="00BF6747" w:rsidRDefault="00F430F9" w:rsidP="00F43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каждый из исполнителей Программы производит отчисления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0%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расходов, запланированных в годовой смете 2018 г. на культмассовые мероприятия, оказание материальной помощи и премирование. Они должны быть перенесены в новую статью расходов сметы «Экспериментальная программа».</w:t>
      </w:r>
    </w:p>
    <w:p w:rsidR="00F430F9" w:rsidRPr="00BF6747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 обеспечивается в пределах запланированных  средств.</w:t>
      </w:r>
    </w:p>
    <w:p w:rsidR="00F430F9" w:rsidRPr="00892698" w:rsidRDefault="00F430F9" w:rsidP="00F430F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реализации и контроль за исполнением Программы</w:t>
      </w:r>
    </w:p>
    <w:p w:rsidR="00F430F9" w:rsidRPr="00892698" w:rsidRDefault="00F430F9" w:rsidP="00F430F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2018-2020 годы.</w:t>
      </w:r>
    </w:p>
    <w:p w:rsidR="00F430F9" w:rsidRPr="00892698" w:rsidRDefault="00F430F9" w:rsidP="00F430F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реализации Программы ежегодно рассматриваются </w:t>
      </w:r>
    </w:p>
    <w:p w:rsidR="00F430F9" w:rsidRPr="00892698" w:rsidRDefault="00F430F9" w:rsidP="00F43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Президиумом Республиканского Комитета.</w:t>
      </w:r>
    </w:p>
    <w:p w:rsidR="00F430F9" w:rsidRPr="00892698" w:rsidRDefault="00F430F9" w:rsidP="00F430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средств консолидированного фонда осуществляется контрольно-ревизионной комиссией республиканского Комитета.</w:t>
      </w:r>
    </w:p>
    <w:p w:rsidR="00F430F9" w:rsidRPr="00892698" w:rsidRDefault="00F430F9" w:rsidP="00F430F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Подпрограммы:</w:t>
      </w:r>
    </w:p>
    <w:p w:rsidR="00F430F9" w:rsidRPr="00892698" w:rsidRDefault="00F430F9" w:rsidP="00F430F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- Оздоровление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работников - </w:t>
      </w: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членов Профсоюза.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Подп</w:t>
      </w:r>
      <w:r w:rsidRPr="003820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рограмма предполагает реализацию мероприятий по оздоровлению членов Профсоюза </w:t>
      </w: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через организации, предоставляющие услуги по оздоровлению з</w:t>
      </w:r>
      <w:r w:rsidRPr="003820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 счет удешевления стоимости</w:t>
      </w: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путевки.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Цель подпрограммы: Повышение доступности оздоровления для членов Профсоюза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Задачи подпрограммы: 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установление партнёрских отношений с организациями, предоставляющими услуги по оздоровлению;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пропаганда профилактики заболеваемости членов Профсоюза;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м</w:t>
      </w: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отивация первичных профсоюзных организаций к эффективному расходованию профсоюзных средств.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Мероприятия подпрограммы: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заключение договоров с организациями, предоставляющими усл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уги по оздоровлению</w:t>
      </w: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приобретение и распределение санаторно- курортных путевок;</w:t>
      </w:r>
    </w:p>
    <w:p w:rsidR="00F430F9" w:rsidRPr="00892698" w:rsidRDefault="00F430F9" w:rsidP="00F430F9">
      <w:pPr>
        <w:suppressAutoHyphens/>
        <w:spacing w:before="280" w:after="119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составление Районными Советами на основании решений профкомов реестра нуждающихся в санаторно- курортном лечении.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Организованный о</w:t>
      </w: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тдых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работников - </w:t>
      </w: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Профсоюза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430F9" w:rsidRPr="00127EC6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EC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предполагает предоставление компенсации стоимости затрат на отдых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127EC6">
        <w:rPr>
          <w:rFonts w:ascii="Times New Roman" w:eastAsia="Times New Roman" w:hAnsi="Times New Roman"/>
          <w:sz w:val="28"/>
          <w:szCs w:val="28"/>
          <w:lang w:eastAsia="ru-RU"/>
        </w:rPr>
        <w:t>членов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7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Цель подпрограммы: Повышение привлекательности и доступности организованного отдыха членов Профсоюза и членов их семей.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подпрограммы: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адресная материальная помощь работникам - членам Профсоюза.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повысить привлекательность профсоюзного членства среди молодежи и  работников среднего возраста;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мотивация первичных профсоюзных организаций к эффективному расходованию профсоюзных средств.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Мероприятия подпрограммы: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работа с заявлениями членов Профсоюза.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b/>
          <w:sz w:val="28"/>
          <w:szCs w:val="28"/>
          <w:lang w:eastAsia="ru-RU"/>
        </w:rPr>
        <w:t>- Оздоровление и отдых детей членов Профсоюза.</w:t>
      </w:r>
    </w:p>
    <w:p w:rsidR="00F430F9" w:rsidRPr="00307AA1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A1">
        <w:rPr>
          <w:rFonts w:ascii="Times New Roman" w:eastAsia="Times New Roman" w:hAnsi="Times New Roman"/>
          <w:sz w:val="28"/>
          <w:szCs w:val="28"/>
          <w:lang w:eastAsia="ru-RU"/>
        </w:rPr>
        <w:t>Подпрограмма предполагает предоставление компенсации стоимости отдыха детей, санаторно- курортного лечения детей членов Профсоюза.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Цель подпрограммы: Повышение доступности членов Профсоюза к оздоровлению и летнему отдыху своих детей.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Задачи подпрограммы: 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адресная материальная помощь работникам - членам Профсоюза.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повысить привлекательность профсоюзного членства среди молодежи и  работников среднего возраста;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мотивация первичных профсоюзных организаций к эффективному расходованию профсоюзных средств.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Мероприятия подпрограммы: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пропаганда летнего оздоровления  детей членов Профсоюза;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работа с заявлениями членов Профсоюза.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7C5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Материальная помощь работникам членам Профсоюза.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C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предполагает предоставление адресной материальной помощи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- членам Профсоюза </w:t>
      </w:r>
      <w:r w:rsidRPr="008D57C5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подпрограммой.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подпрограммы: материальная поддержка остро нуждающихся членов Профсоюза в случаях:</w:t>
      </w:r>
    </w:p>
    <w:p w:rsidR="00F430F9" w:rsidRDefault="00F430F9" w:rsidP="00F430F9">
      <w:pPr>
        <w:pStyle w:val="a3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стихийные бедствия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(пожар, затопление, землетрясение и др.);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оперативное дорогостоящее (свыше 10 тыс. руб.) лечение члена Профсоюза или члена его семьи (ребенок муж, жена);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члена Профсоюза в профессиональных конкурсах федерального уровня.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подпрограммы: 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sz w:val="28"/>
          <w:szCs w:val="28"/>
          <w:lang w:eastAsia="ru-RU"/>
        </w:rPr>
        <w:t>- адресная материальная помощ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работникам - членам Профсоюза;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мотивация первичных профсоюзных организаций к эффективному расходованию профсоюзных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мотивация к участию в профессиональных конкурсах федерального уровня.</w:t>
      </w:r>
    </w:p>
    <w:p w:rsidR="00F430F9" w:rsidRPr="00892698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Мероприятия подпрограммы: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69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работа с заявлениями членов Профсоюза.</w:t>
      </w:r>
    </w:p>
    <w:p w:rsidR="00F430F9" w:rsidRDefault="00F430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430F9" w:rsidRPr="004313F2" w:rsidRDefault="00F430F9" w:rsidP="00F430F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Президиума от 25.05.2018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21/6</w:t>
      </w:r>
    </w:p>
    <w:p w:rsidR="00F430F9" w:rsidRDefault="00F430F9" w:rsidP="00F430F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на 2018 год</w:t>
      </w:r>
    </w:p>
    <w:p w:rsidR="00F430F9" w:rsidRDefault="00F430F9" w:rsidP="00F430F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Экспериментальной программы Алтайской республиканской организации </w:t>
      </w:r>
      <w:r w:rsidRPr="00AC79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Эффективный профсоюзный бюджет</w:t>
      </w:r>
      <w:r w:rsidRPr="00AC790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2375"/>
      </w:tblGrid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  <w:r w:rsidRPr="00331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вступлении в программу и пересмотре показателей сметы, направление решения в Республиканский комитет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 2018 г.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ППО, 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районных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уполномоченные представители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реестра организаций участников программы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2018 г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Реском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консолидированного бюджета программы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2018 г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Реском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suppressAutoHyphens/>
              <w:spacing w:before="280" w:after="119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31C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Подпрограмма Оздоровление работников - членов Профсоюза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suppressAutoHyphens/>
              <w:spacing w:before="280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Заключение договоров о сотрудничестве  с организациями, предоставляющими услуги по оздоровлению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2018г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Реском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первичными организациями Реестра нуждающихся в санаторно- курортном лечении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2018г. 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0F9" w:rsidRPr="00331C62" w:rsidRDefault="00F430F9" w:rsidP="002D5871">
            <w:pPr>
              <w:tabs>
                <w:tab w:val="left" w:pos="405"/>
                <w:tab w:val="center" w:pos="12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Первичные профсоюзные организации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составление Районными Советами общего реестра  районной организации  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2018 г.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совет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Бронирование необходимо количества путевок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Реском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квот на распределение путевок по первичным организациям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2018 г.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Реском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направлении работника на санаторно- курортное лечение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совет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Организованный о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тдых работников - членов Профсоюза.</w:t>
            </w:r>
          </w:p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Отдых и оздоровление детей членов Профсоюза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материальная помощь работникам членам профсоюза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согласно положения о реализации вышеуказанных подпрограмм по мере поступления заявления от члена Профсоюза в Республиканский комитет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Реском</w:t>
            </w:r>
          </w:p>
        </w:tc>
      </w:tr>
      <w:tr w:rsidR="00F430F9" w:rsidRPr="00331C62" w:rsidTr="002D5871">
        <w:tc>
          <w:tcPr>
            <w:tcW w:w="535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Промежуточные итоги реализации программы по итогам 2018 года </w:t>
            </w:r>
          </w:p>
        </w:tc>
        <w:tc>
          <w:tcPr>
            <w:tcW w:w="1843" w:type="dxa"/>
            <w:shd w:val="clear" w:color="auto" w:fill="auto"/>
          </w:tcPr>
          <w:p w:rsidR="00F430F9" w:rsidRPr="00331C62" w:rsidRDefault="00F430F9" w:rsidP="002D5871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2018 г</w:t>
            </w:r>
          </w:p>
        </w:tc>
        <w:tc>
          <w:tcPr>
            <w:tcW w:w="2375" w:type="dxa"/>
            <w:shd w:val="clear" w:color="auto" w:fill="auto"/>
          </w:tcPr>
          <w:p w:rsidR="00F430F9" w:rsidRPr="00331C62" w:rsidRDefault="00F430F9" w:rsidP="002D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 Рескома</w:t>
            </w:r>
          </w:p>
        </w:tc>
      </w:tr>
    </w:tbl>
    <w:p w:rsidR="00F430F9" w:rsidRDefault="00F430F9" w:rsidP="00F430F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Президиума от 25.05.2018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21/6</w:t>
      </w:r>
    </w:p>
    <w:p w:rsidR="00F430F9" w:rsidRPr="00AC790D" w:rsidRDefault="008D35A9" w:rsidP="008D35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изменениями от 20.12.2018 г.)</w:t>
      </w:r>
    </w:p>
    <w:p w:rsidR="00F430F9" w:rsidRPr="00682CE6" w:rsidRDefault="00F430F9" w:rsidP="00F430F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CE6">
        <w:rPr>
          <w:rFonts w:ascii="Times New Roman" w:hAnsi="Times New Roman"/>
          <w:b/>
          <w:sz w:val="28"/>
          <w:szCs w:val="28"/>
        </w:rPr>
        <w:t>Финансовое обоснование реализации э</w:t>
      </w:r>
      <w:r w:rsidRPr="00682CE6">
        <w:rPr>
          <w:rFonts w:ascii="Times New Roman" w:eastAsia="Times New Roman" w:hAnsi="Times New Roman"/>
          <w:b/>
          <w:sz w:val="28"/>
          <w:szCs w:val="28"/>
          <w:lang w:eastAsia="ru-RU"/>
        </w:rPr>
        <w:t>кспериментальной программы Алтайской республиканской организации  «Эффективный профсоюзный бюджет»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16EA9">
        <w:rPr>
          <w:rFonts w:ascii="Times New Roman" w:hAnsi="Times New Roman"/>
          <w:b/>
          <w:sz w:val="28"/>
          <w:szCs w:val="28"/>
        </w:rPr>
        <w:t>Подпрограмма «Оздоровление работников членов Профсоюза»</w:t>
      </w:r>
    </w:p>
    <w:p w:rsidR="00132028" w:rsidRPr="00A16EA9" w:rsidRDefault="00132028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0F9" w:rsidRDefault="00F430F9" w:rsidP="00F430F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потребности в финансовых средствах на удешевление стоимости путевки на санаторно- курортное лечение производится от максимальной стоимости путевки за 10 дней в размере 25 тыс. руб. </w:t>
      </w:r>
    </w:p>
    <w:p w:rsidR="00F430F9" w:rsidRDefault="00F430F9" w:rsidP="00F430F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удешевляет стоимость путевки на 50% , что составит 12500 рублей</w:t>
      </w:r>
      <w:r w:rsidR="00132028">
        <w:rPr>
          <w:rFonts w:ascii="Times New Roman" w:hAnsi="Times New Roman"/>
          <w:sz w:val="28"/>
          <w:szCs w:val="28"/>
        </w:rPr>
        <w:t xml:space="preserve"> (базовая величина)</w:t>
      </w:r>
      <w:r>
        <w:rPr>
          <w:rFonts w:ascii="Times New Roman" w:hAnsi="Times New Roman"/>
          <w:sz w:val="28"/>
          <w:szCs w:val="28"/>
        </w:rPr>
        <w:t>.</w:t>
      </w:r>
    </w:p>
    <w:p w:rsidR="00132028" w:rsidRDefault="00132028" w:rsidP="0013202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базовой величине устанавливается доплата за профсоюзный стаж:</w:t>
      </w:r>
      <w:r w:rsidRPr="00132028">
        <w:rPr>
          <w:rFonts w:ascii="Times New Roman" w:hAnsi="Times New Roman"/>
          <w:sz w:val="28"/>
          <w:szCs w:val="28"/>
        </w:rPr>
        <w:t xml:space="preserve"> </w:t>
      </w:r>
    </w:p>
    <w:p w:rsidR="00132028" w:rsidRDefault="00132028" w:rsidP="0013202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лет до 10 лет – 30% (3750 руб.) 12500+ 3750=16250 руб.;</w:t>
      </w:r>
    </w:p>
    <w:p w:rsidR="00132028" w:rsidRDefault="00132028" w:rsidP="0013202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– 35% (4375 руб.) 12500 + 4375= 16875 руб.;</w:t>
      </w:r>
    </w:p>
    <w:p w:rsidR="00132028" w:rsidRDefault="00132028" w:rsidP="0013202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15 лет – 40% (5000 руб.) 12500 + 5000 = 17500 руб.</w:t>
      </w:r>
    </w:p>
    <w:p w:rsidR="00F430F9" w:rsidRDefault="00F430F9" w:rsidP="00F430F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удешевление 100 путевок</w:t>
      </w:r>
      <w:r w:rsidR="00132028">
        <w:rPr>
          <w:rFonts w:ascii="Times New Roman" w:hAnsi="Times New Roman"/>
          <w:sz w:val="28"/>
          <w:szCs w:val="28"/>
        </w:rPr>
        <w:t xml:space="preserve"> при среднем размере компенсации 16563 руб.</w:t>
      </w:r>
      <w:r>
        <w:rPr>
          <w:rFonts w:ascii="Times New Roman" w:hAnsi="Times New Roman"/>
          <w:sz w:val="28"/>
          <w:szCs w:val="28"/>
        </w:rPr>
        <w:t xml:space="preserve"> потребуется 1</w:t>
      </w:r>
      <w:r w:rsidR="00897123">
        <w:rPr>
          <w:rFonts w:ascii="Times New Roman" w:hAnsi="Times New Roman"/>
          <w:sz w:val="28"/>
          <w:szCs w:val="28"/>
        </w:rPr>
        <w:t>656300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EF11DD" w:rsidRDefault="00EF11DD" w:rsidP="00EF11D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EF11DD" w:rsidRDefault="00F430F9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0D2D"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b/>
          <w:sz w:val="28"/>
          <w:szCs w:val="28"/>
        </w:rPr>
        <w:t>Организованный о</w:t>
      </w:r>
      <w:r w:rsidRPr="000D0D2D">
        <w:rPr>
          <w:rFonts w:ascii="Times New Roman" w:hAnsi="Times New Roman"/>
          <w:b/>
          <w:sz w:val="28"/>
          <w:szCs w:val="28"/>
        </w:rPr>
        <w:t>тдых работников – членов Профсоюза»</w:t>
      </w:r>
    </w:p>
    <w:p w:rsidR="00EF11DD" w:rsidRPr="000D0D2D" w:rsidRDefault="00EF11DD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расходов на отдых члена Профсоюза состоит из базовой величины в 1</w:t>
      </w:r>
      <w:r w:rsidR="00E8593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00 рублей и доплаты за профсоюзный стаж:</w:t>
      </w:r>
    </w:p>
    <w:p w:rsidR="00E8593D" w:rsidRDefault="00E8593D" w:rsidP="00E8593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лет до 10 лет – 30% (3750 руб.) 12500+ 3750=16250 руб.;</w:t>
      </w:r>
    </w:p>
    <w:p w:rsidR="00E8593D" w:rsidRDefault="00E8593D" w:rsidP="00E8593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– 35% (4375 руб.) 12500 + 4375= 16875 руб.;</w:t>
      </w:r>
    </w:p>
    <w:p w:rsidR="00E8593D" w:rsidRDefault="00E8593D" w:rsidP="00E8593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15 лет – 40% (5000 руб.) 12500 + 5000 = 17500 руб.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размер компенсации 1</w:t>
      </w:r>
      <w:r w:rsidR="00E8593D">
        <w:rPr>
          <w:rFonts w:ascii="Times New Roman" w:hAnsi="Times New Roman"/>
          <w:sz w:val="28"/>
          <w:szCs w:val="28"/>
        </w:rPr>
        <w:t xml:space="preserve">6563 </w:t>
      </w:r>
      <w:r>
        <w:rPr>
          <w:rFonts w:ascii="Times New Roman" w:hAnsi="Times New Roman"/>
          <w:sz w:val="28"/>
          <w:szCs w:val="28"/>
        </w:rPr>
        <w:t xml:space="preserve">руб. Для компенсации стоимости отдыха 50 членам Профсоюза потребуется </w:t>
      </w:r>
      <w:r w:rsidR="00E8593D">
        <w:rPr>
          <w:rFonts w:ascii="Times New Roman" w:hAnsi="Times New Roman"/>
          <w:sz w:val="28"/>
          <w:szCs w:val="28"/>
        </w:rPr>
        <w:t>828150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учесть, что компенсация стоимости отдыха не должна превышать 50% затрат на отдых включая расходы на проезд к месту отдыха и обратно.</w:t>
      </w:r>
    </w:p>
    <w:p w:rsidR="00EF11DD" w:rsidRDefault="00EF11DD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95CFE">
        <w:rPr>
          <w:rFonts w:ascii="Times New Roman" w:hAnsi="Times New Roman"/>
          <w:b/>
          <w:sz w:val="28"/>
          <w:szCs w:val="28"/>
        </w:rPr>
        <w:t>Подпрограмма «Отдых и оздоровление детей членов Профсоюза»</w:t>
      </w:r>
    </w:p>
    <w:p w:rsidR="00EF11DD" w:rsidRPr="00C95CFE" w:rsidRDefault="00EF11DD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0F9" w:rsidRPr="001E7FB5" w:rsidRDefault="00F430F9" w:rsidP="00F430F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FB5">
        <w:rPr>
          <w:rFonts w:ascii="Times New Roman" w:hAnsi="Times New Roman"/>
          <w:sz w:val="28"/>
          <w:szCs w:val="28"/>
        </w:rPr>
        <w:t xml:space="preserve">Расчет потребности в финансовых средствах производится от размера родительской платы 20% средней стоимости путевки в загородный лагерь в размере 2500 руб. </w:t>
      </w:r>
    </w:p>
    <w:p w:rsidR="00F430F9" w:rsidRDefault="00F430F9" w:rsidP="00F430F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компенсации 100 заявителям расходы составят 250 тыс. руб.</w:t>
      </w:r>
    </w:p>
    <w:p w:rsidR="00F430F9" w:rsidRDefault="00F430F9" w:rsidP="00F430F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учесть, что размер компенсации не может быть больше родительской доли.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7FB5">
        <w:rPr>
          <w:rFonts w:ascii="Times New Roman" w:hAnsi="Times New Roman"/>
          <w:b/>
          <w:sz w:val="28"/>
          <w:szCs w:val="28"/>
        </w:rPr>
        <w:t>Подпрограмма «Материальная помощь»</w:t>
      </w:r>
    </w:p>
    <w:p w:rsidR="00EF11DD" w:rsidRPr="001E7FB5" w:rsidRDefault="00EF11DD" w:rsidP="00F430F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члену Профсоюза состоит из базовой величины в 10000 рублей и доплаты за профсоюзный стаж: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лет до 10 лет – 30% (3000 руб.);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– 35% (3500 руб.);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15 лет – 40% (4000 руб.)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размер компенсации 13250 руб. Для материальной помощи 50 членам Профсоюза потребуется 662500 руб. 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учесть, что материальная помощь не должна превышать 50% затрат.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для реализации программы потребуется: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человек сан-кур лечение – </w:t>
      </w:r>
      <w:r w:rsidR="00897123">
        <w:rPr>
          <w:rFonts w:ascii="Times New Roman" w:hAnsi="Times New Roman"/>
          <w:sz w:val="28"/>
          <w:szCs w:val="28"/>
        </w:rPr>
        <w:t>1656300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человек отдых работников - </w:t>
      </w:r>
      <w:r w:rsidR="00E8593D">
        <w:rPr>
          <w:rFonts w:ascii="Times New Roman" w:hAnsi="Times New Roman"/>
          <w:sz w:val="28"/>
          <w:szCs w:val="28"/>
        </w:rPr>
        <w:t>828150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человек отдых и оздоровление детей – 250000 руб.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человек материальная помощь – 662500 руб. 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</w:t>
      </w:r>
      <w:r w:rsidR="00E8593D">
        <w:rPr>
          <w:rFonts w:ascii="Times New Roman" w:hAnsi="Times New Roman"/>
          <w:sz w:val="28"/>
          <w:szCs w:val="28"/>
        </w:rPr>
        <w:t>3396950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30F9" w:rsidRDefault="00F430F9" w:rsidP="00F430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30F9" w:rsidRDefault="00F430F9" w:rsidP="00F430F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Президиума от 25.05.2018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21/6</w:t>
      </w:r>
    </w:p>
    <w:p w:rsidR="008D35A9" w:rsidRPr="004313F2" w:rsidRDefault="008D35A9" w:rsidP="008D35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изменениями от 20.12.2018 г.)</w:t>
      </w:r>
    </w:p>
    <w:p w:rsidR="00F430F9" w:rsidRPr="00E94584" w:rsidRDefault="00F430F9" w:rsidP="00F430F9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584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 для члена Профсоюза по обращению за материальной помощью из средств консолидированного фонда</w:t>
      </w:r>
    </w:p>
    <w:p w:rsidR="00F430F9" w:rsidRPr="00376993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Член Профсоюза, </w:t>
      </w:r>
      <w:r w:rsidR="007F6185">
        <w:rPr>
          <w:rFonts w:ascii="Times New Roman" w:hAnsi="Times New Roman"/>
          <w:sz w:val="28"/>
          <w:szCs w:val="28"/>
        </w:rPr>
        <w:t xml:space="preserve">с профсоюзным стажем не менее трех лет, </w:t>
      </w:r>
      <w:r>
        <w:rPr>
          <w:rFonts w:ascii="Times New Roman" w:hAnsi="Times New Roman"/>
          <w:sz w:val="28"/>
          <w:szCs w:val="28"/>
        </w:rPr>
        <w:t>состоящий на профсоюзном учете в первичной организации</w:t>
      </w:r>
      <w:r w:rsidR="007F6185">
        <w:rPr>
          <w:rFonts w:ascii="Times New Roman" w:hAnsi="Times New Roman"/>
          <w:sz w:val="28"/>
          <w:szCs w:val="28"/>
        </w:rPr>
        <w:t xml:space="preserve">, включенной </w:t>
      </w:r>
      <w:r w:rsidR="008D35A9">
        <w:rPr>
          <w:rFonts w:ascii="Times New Roman" w:hAnsi="Times New Roman"/>
          <w:sz w:val="28"/>
          <w:szCs w:val="28"/>
        </w:rPr>
        <w:t>в реестр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Pr="00376993">
        <w:rPr>
          <w:rFonts w:ascii="Times New Roman" w:hAnsi="Times New Roman"/>
          <w:sz w:val="28"/>
          <w:szCs w:val="28"/>
        </w:rPr>
        <w:t>э</w:t>
      </w:r>
      <w:r w:rsidRPr="00376993">
        <w:rPr>
          <w:rFonts w:ascii="Times New Roman" w:eastAsia="Times New Roman" w:hAnsi="Times New Roman"/>
          <w:sz w:val="28"/>
          <w:szCs w:val="28"/>
          <w:lang w:eastAsia="ru-RU"/>
        </w:rPr>
        <w:t>кспериментальной программы Алтайск</w:t>
      </w:r>
      <w:r w:rsidR="007F6185">
        <w:rPr>
          <w:rFonts w:ascii="Times New Roman" w:eastAsia="Times New Roman" w:hAnsi="Times New Roman"/>
          <w:sz w:val="28"/>
          <w:szCs w:val="28"/>
          <w:lang w:eastAsia="ru-RU"/>
        </w:rPr>
        <w:t xml:space="preserve">ой республиканской организации </w:t>
      </w:r>
      <w:r w:rsidRPr="00376993">
        <w:rPr>
          <w:rFonts w:ascii="Times New Roman" w:eastAsia="Times New Roman" w:hAnsi="Times New Roman"/>
          <w:sz w:val="28"/>
          <w:szCs w:val="28"/>
          <w:lang w:eastAsia="ru-RU"/>
        </w:rPr>
        <w:t>«Эффективный профсоюзный бюджет» имеет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6993">
        <w:rPr>
          <w:rFonts w:ascii="Times New Roman" w:eastAsia="Times New Roman" w:hAnsi="Times New Roman"/>
          <w:sz w:val="28"/>
          <w:szCs w:val="28"/>
          <w:lang w:eastAsia="ru-RU"/>
        </w:rPr>
        <w:t>обратиться за материальной помощью в Республиканский комитет по следующим основаниям: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376993">
        <w:rPr>
          <w:rFonts w:ascii="Times New Roman" w:eastAsia="Times New Roman" w:hAnsi="Times New Roman"/>
          <w:sz w:val="28"/>
          <w:szCs w:val="28"/>
          <w:lang w:eastAsia="ru-RU"/>
        </w:rPr>
        <w:t xml:space="preserve">омпенсация стоимости летнего отдыха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детей, оздоровления детей членов Профсоюза;</w:t>
      </w:r>
    </w:p>
    <w:p w:rsidR="00F430F9" w:rsidRDefault="00F430F9" w:rsidP="000D7F23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компенсация стоимости отдыха работника члена Профсоюза;</w:t>
      </w:r>
    </w:p>
    <w:p w:rsidR="00F430F9" w:rsidRDefault="00F430F9" w:rsidP="000D7F2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стихийные бедствия (пожар, затопление, землетрясение и др.);</w:t>
      </w:r>
    </w:p>
    <w:p w:rsidR="00F430F9" w:rsidRDefault="00F430F9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оперативное дорогостоящее (свыше 10 тыс. руб.) лечение члена Профсоюза или члена его семьи (ребенок муж, жена);</w:t>
      </w:r>
    </w:p>
    <w:p w:rsidR="00F430F9" w:rsidRDefault="000D7F23" w:rsidP="00F430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F430F9">
        <w:rPr>
          <w:rFonts w:ascii="Times New Roman" w:eastAsia="Times New Roman" w:hAnsi="Times New Roman"/>
          <w:sz w:val="28"/>
          <w:szCs w:val="28"/>
          <w:lang w:eastAsia="ru-RU"/>
        </w:rPr>
        <w:t>участие члена Профсоюза в профессиональных конкурсах федерального уровня.</w:t>
      </w:r>
    </w:p>
    <w:p w:rsidR="00F430F9" w:rsidRDefault="00F430F9" w:rsidP="00F430F9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Материальная помощь</w:t>
      </w:r>
      <w:r w:rsidR="000106EE">
        <w:rPr>
          <w:rFonts w:ascii="Times New Roman" w:hAnsi="Times New Roman"/>
          <w:sz w:val="28"/>
          <w:szCs w:val="28"/>
        </w:rPr>
        <w:t>, компенсация</w:t>
      </w:r>
      <w:r>
        <w:rPr>
          <w:rFonts w:ascii="Times New Roman" w:hAnsi="Times New Roman"/>
          <w:sz w:val="28"/>
          <w:szCs w:val="28"/>
        </w:rPr>
        <w:t xml:space="preserve"> оказывается не чаще одного раза в пять лет по основаниям :</w:t>
      </w:r>
    </w:p>
    <w:p w:rsidR="00F430F9" w:rsidRDefault="00F430F9" w:rsidP="000D7F23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компенсация стоимости отдыха работника члена Профсоюза;</w:t>
      </w:r>
    </w:p>
    <w:p w:rsidR="00F430F9" w:rsidRDefault="000D7F23" w:rsidP="000D7F2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F430F9">
        <w:rPr>
          <w:rFonts w:ascii="Times New Roman" w:eastAsia="Times New Roman" w:hAnsi="Times New Roman"/>
          <w:sz w:val="28"/>
          <w:szCs w:val="28"/>
          <w:lang w:eastAsia="ru-RU"/>
        </w:rPr>
        <w:t>участие члена Профсоюза в профессиональных конкурсах федерального уровня.</w:t>
      </w:r>
    </w:p>
    <w:p w:rsidR="00F430F9" w:rsidRDefault="00F430F9" w:rsidP="000106EE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также учитывается выделение путевки</w:t>
      </w:r>
      <w:r w:rsidR="007F6185">
        <w:rPr>
          <w:rFonts w:ascii="Times New Roman" w:eastAsia="Times New Roman" w:hAnsi="Times New Roman"/>
          <w:sz w:val="28"/>
          <w:szCs w:val="28"/>
          <w:lang w:eastAsia="ru-RU"/>
        </w:rPr>
        <w:t>, курсовки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санаторно - курортное лечение с удешевлением</w:t>
      </w:r>
      <w:r w:rsidR="007F61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06EE">
        <w:rPr>
          <w:rFonts w:ascii="Times New Roman" w:eastAsia="Times New Roman" w:hAnsi="Times New Roman"/>
          <w:sz w:val="28"/>
          <w:szCs w:val="28"/>
          <w:lang w:eastAsia="ru-RU"/>
        </w:rPr>
        <w:t>и выделение материальной помощи по положению об оказании материаль</w:t>
      </w:r>
      <w:r w:rsidR="002004E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помощи, утв. президиумом </w:t>
      </w:r>
      <w:r w:rsidR="00D9705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004ED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еспубликанского </w:t>
      </w:r>
      <w:r w:rsidR="00D9705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004ED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="00D97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2004ED">
        <w:rPr>
          <w:rFonts w:ascii="Times New Roman" w:eastAsia="Times New Roman" w:hAnsi="Times New Roman"/>
          <w:sz w:val="28"/>
          <w:szCs w:val="28"/>
          <w:lang w:eastAsia="ru-RU"/>
        </w:rPr>
        <w:t>3.12.2016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30F9" w:rsidRDefault="00F430F9" w:rsidP="00F430F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обращения за материальной помощью.</w:t>
      </w:r>
    </w:p>
    <w:p w:rsidR="000D7F23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оказания материальной помощи является заявление члена Профсоюза, в котором указываются: Ф.И.О. полностью заявителя, место работы, должность, год вступления в Профсоюз, причины, побудившие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атиться за материальной помощью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05">
        <w:rPr>
          <w:rFonts w:ascii="Times New Roman" w:eastAsia="Times New Roman" w:hAnsi="Times New Roman"/>
          <w:b/>
          <w:sz w:val="28"/>
          <w:szCs w:val="28"/>
          <w:lang w:eastAsia="ru-RU"/>
        </w:rPr>
        <w:t>- компенсация стоимости летнего отдыха детей, оздоровления детей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первичной профсоюзной организации с указанием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профсоюзном стаже,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копия профсоюзного билета, заверенная председателем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рвичной профсоюзной организации,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(договор, кассовые чеки</w:t>
      </w:r>
      <w:r w:rsidR="007F6185">
        <w:rPr>
          <w:rFonts w:ascii="Times New Roman" w:eastAsia="Times New Roman" w:hAnsi="Times New Roman"/>
          <w:sz w:val="28"/>
          <w:szCs w:val="28"/>
          <w:lang w:eastAsia="ru-RU"/>
        </w:rPr>
        <w:t xml:space="preserve">,), справка сбербанка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реквизитов банковского счета заявителя.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A6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компенсация стоимости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организованного </w:t>
      </w:r>
      <w:r w:rsidRPr="000A6E05">
        <w:rPr>
          <w:rFonts w:ascii="Times New Roman" w:eastAsia="Times New Roman" w:hAnsi="Times New Roman"/>
          <w:b/>
          <w:sz w:val="28"/>
          <w:szCs w:val="28"/>
          <w:lang w:eastAsia="ru-RU"/>
        </w:rPr>
        <w:t>отдыха работника члена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первичной профсоюзной организации с указанием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профсоюзном стаже,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копия профсоюзного билета, заверенная председателем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рвичной профсоюзной организации,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(договор, ка</w:t>
      </w:r>
      <w:r w:rsidR="00C91BA6">
        <w:rPr>
          <w:rFonts w:ascii="Times New Roman" w:eastAsia="Times New Roman" w:hAnsi="Times New Roman"/>
          <w:sz w:val="28"/>
          <w:szCs w:val="28"/>
          <w:lang w:eastAsia="ru-RU"/>
        </w:rPr>
        <w:t>ссовые чеки), справка сбербанка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реквизитов банковского счета заявителя.</w:t>
      </w:r>
    </w:p>
    <w:p w:rsidR="00F430F9" w:rsidRPr="00BF6747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1103">
        <w:rPr>
          <w:rFonts w:ascii="Times New Roman" w:eastAsia="Times New Roman" w:hAnsi="Times New Roman"/>
          <w:b/>
          <w:sz w:val="28"/>
          <w:szCs w:val="28"/>
          <w:lang w:eastAsia="ru-RU"/>
        </w:rPr>
        <w:t>при стихийном бедствии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 - ходатайство первичной профсоюзной организации с указанием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профсоюзном стаже,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копия профсоюзного билета, заверенная председателем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рвичной профсоюзной организации,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 ущерб,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нанесенный имуществу заявите</w:t>
      </w:r>
      <w:r w:rsidR="007F6185">
        <w:rPr>
          <w:rFonts w:ascii="Times New Roman" w:eastAsia="Times New Roman" w:hAnsi="Times New Roman"/>
          <w:sz w:val="28"/>
          <w:szCs w:val="28"/>
          <w:lang w:eastAsia="ru-RU"/>
        </w:rPr>
        <w:t xml:space="preserve">ля, справка сбербанка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реквизитов банковского счета заявителя.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03">
        <w:rPr>
          <w:rFonts w:ascii="Times New Roman" w:eastAsia="Times New Roman" w:hAnsi="Times New Roman"/>
          <w:b/>
          <w:sz w:val="28"/>
          <w:szCs w:val="28"/>
          <w:lang w:eastAsia="ru-RU"/>
        </w:rPr>
        <w:t>- операт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ивное дорогостоя</w:t>
      </w:r>
      <w:r w:rsidRPr="00B21103">
        <w:rPr>
          <w:rFonts w:ascii="Times New Roman" w:eastAsia="Times New Roman" w:hAnsi="Times New Roman"/>
          <w:b/>
          <w:sz w:val="28"/>
          <w:szCs w:val="28"/>
          <w:lang w:eastAsia="ru-RU"/>
        </w:rPr>
        <w:t>щее (свыше 10 тыс. руб.) лечение члена Профсоюза или члена его семьи (ребенок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21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муж, жена)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94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ходатайство первичной профсоюзной организации</w:t>
      </w:r>
      <w:r w:rsidRPr="00657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сведений о </w:t>
      </w:r>
      <w:r w:rsidR="007F6185">
        <w:rPr>
          <w:rFonts w:ascii="Times New Roman" w:eastAsia="Times New Roman" w:hAnsi="Times New Roman"/>
          <w:sz w:val="28"/>
          <w:szCs w:val="28"/>
          <w:lang w:eastAsia="ru-RU"/>
        </w:rPr>
        <w:t>профсоюзном стаже,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профсоюзного билета, заверенная председателем первичной профсоюзной организации, документы, подтверждающие дорогостоящее лечение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договор, чеки об оплате</w:t>
      </w:r>
      <w:r w:rsidR="007F6185">
        <w:rPr>
          <w:rFonts w:ascii="Times New Roman" w:eastAsia="Times New Roman" w:hAnsi="Times New Roman"/>
          <w:sz w:val="28"/>
          <w:szCs w:val="28"/>
          <w:lang w:eastAsia="ru-RU"/>
        </w:rPr>
        <w:t>, врачебное заключение о необходимости оперативного лечения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справка сбербанка  с указанием реквизитов банковского счета заявителя;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859FF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члена Профсоюза в профессиональных конкурсах федерального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ходатайство первичной профсоюзной организации</w:t>
      </w:r>
      <w:r w:rsidRPr="00657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профсоюзном стаже,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профсоюзного билета, заверенная председателем первичной профсоюзной организации,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направлении члена профсоюза на конкурс, документы 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расходы, справка сбербанка  с указанием реквизитов банковского счета заявителя;</w:t>
      </w:r>
    </w:p>
    <w:p w:rsidR="00F430F9" w:rsidRPr="00BF6747" w:rsidRDefault="00F430F9" w:rsidP="00F430F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F6747">
        <w:rPr>
          <w:rFonts w:ascii="Times New Roman" w:eastAsia="Times New Roman" w:hAnsi="Times New Roman"/>
          <w:sz w:val="28"/>
          <w:szCs w:val="28"/>
          <w:lang w:eastAsia="ru-RU"/>
        </w:rPr>
        <w:t>Перед оформлением ходатайства на оказание материальной помощи председатель первичной профсоюзной организации обязан произвести в бухгалтерии образовательной организации сверку удержания профсоюзных взносов из заработной платы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0F9" w:rsidRDefault="00F430F9" w:rsidP="00F430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Размер материальной помощи не может покрывать больше 50 % расходов, понесенных членом Профсоюза по вышеуказанным основаниям.</w:t>
      </w:r>
    </w:p>
    <w:p w:rsidR="00B81459" w:rsidRDefault="007F6185" w:rsidP="0090084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6185">
        <w:rPr>
          <w:rFonts w:ascii="Times New Roman" w:hAnsi="Times New Roman"/>
          <w:sz w:val="28"/>
          <w:szCs w:val="28"/>
        </w:rPr>
        <w:t>. В случае получения членом Профсоюза материальной поддержки в рамках экспериментальной программы, а затем выхода из Профсоюза по собственному желанию, затраченные сред</w:t>
      </w:r>
      <w:r>
        <w:rPr>
          <w:rFonts w:ascii="Times New Roman" w:hAnsi="Times New Roman"/>
          <w:sz w:val="28"/>
          <w:szCs w:val="28"/>
        </w:rPr>
        <w:t xml:space="preserve">ства республиканского Комитета </w:t>
      </w:r>
      <w:r w:rsidRPr="007F6185">
        <w:rPr>
          <w:rFonts w:ascii="Times New Roman" w:hAnsi="Times New Roman"/>
          <w:sz w:val="28"/>
          <w:szCs w:val="28"/>
        </w:rPr>
        <w:lastRenderedPageBreak/>
        <w:t>восстанавливаются республиканскому Комитету за счет средств первичной профсоюзной организации.</w:t>
      </w:r>
    </w:p>
    <w:p w:rsidR="00EF11DD" w:rsidRPr="004313F2" w:rsidRDefault="00EF11DD" w:rsidP="00EF11D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EF11DD">
        <w:rPr>
          <w:rFonts w:ascii="Times New Roman" w:hAnsi="Times New Roman"/>
          <w:sz w:val="28"/>
          <w:szCs w:val="28"/>
        </w:rPr>
        <w:t xml:space="preserve"> 5 </w:t>
      </w:r>
      <w:r w:rsidRPr="004313F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Президиума от 25.05.2018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21/6</w:t>
      </w:r>
    </w:p>
    <w:p w:rsidR="00EF11DD" w:rsidRDefault="008D35A9" w:rsidP="008D35A9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 Президиумом 20.12.</w:t>
      </w:r>
      <w:r w:rsidR="00517D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г. №23110)</w:t>
      </w:r>
    </w:p>
    <w:p w:rsidR="008D35A9" w:rsidRPr="00EF11DD" w:rsidRDefault="008D35A9" w:rsidP="008D35A9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F11DD">
        <w:rPr>
          <w:rFonts w:ascii="Times New Roman" w:hAnsi="Times New Roman"/>
          <w:b/>
          <w:sz w:val="28"/>
          <w:szCs w:val="28"/>
        </w:rPr>
        <w:t>Перечень федеральных конкурсов профессионального мастерства, участникам которых оказывается материальная помощь в рамках экспериментальной программы «Эффективный профсоюзный бюджет»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1. Всероссийский конкурс «Учитель года России»;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2. Всероссийский конкурс «Воспитатель года России»;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3. Всероссийский конкурс «Директор школы»;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4. Международный конкурс молодых преподавателей «Педагогическое начало»;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5. Всероссийский конкурс профессионального мастерства работников сферы дополнительного образования «Сердце отдаю детям»;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6. Всероссийский конкурс программ развития организаций дополнительного образования детей «Арктур»;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7. Всероссийский конкурс «Педагогический дебют»;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8. Всероссийский конкурс педагогических работников «Воспитать человека»;</w:t>
      </w:r>
    </w:p>
    <w:p w:rsidR="00EF11DD" w:rsidRPr="00EF11DD" w:rsidRDefault="00EF11DD" w:rsidP="00EF11D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1DD">
        <w:rPr>
          <w:rFonts w:ascii="Times New Roman" w:hAnsi="Times New Roman"/>
          <w:sz w:val="28"/>
          <w:szCs w:val="28"/>
        </w:rPr>
        <w:t>9. Всероссийский мастер-класс учителей родных, включая русский, языков.</w:t>
      </w:r>
    </w:p>
    <w:p w:rsidR="002A2FD7" w:rsidRDefault="002A2FD7">
      <w:pPr>
        <w:rPr>
          <w:rFonts w:ascii="Times New Roman" w:hAnsi="Times New Roman"/>
          <w:sz w:val="28"/>
          <w:szCs w:val="28"/>
        </w:rPr>
      </w:pPr>
    </w:p>
    <w:p w:rsidR="00900844" w:rsidRDefault="00900844">
      <w:pPr>
        <w:rPr>
          <w:rFonts w:ascii="Times New Roman" w:hAnsi="Times New Roman"/>
          <w:sz w:val="28"/>
          <w:szCs w:val="28"/>
        </w:rPr>
      </w:pPr>
    </w:p>
    <w:p w:rsidR="00900844" w:rsidRDefault="00900844">
      <w:pPr>
        <w:rPr>
          <w:rFonts w:ascii="Times New Roman" w:hAnsi="Times New Roman"/>
          <w:sz w:val="28"/>
          <w:szCs w:val="28"/>
        </w:rPr>
      </w:pPr>
    </w:p>
    <w:p w:rsidR="00900844" w:rsidRDefault="00900844">
      <w:pPr>
        <w:rPr>
          <w:rFonts w:ascii="Times New Roman" w:hAnsi="Times New Roman"/>
          <w:sz w:val="28"/>
          <w:szCs w:val="28"/>
        </w:rPr>
      </w:pPr>
    </w:p>
    <w:p w:rsidR="00900844" w:rsidRDefault="00900844">
      <w:pPr>
        <w:rPr>
          <w:rFonts w:ascii="Times New Roman" w:hAnsi="Times New Roman"/>
          <w:sz w:val="28"/>
          <w:szCs w:val="28"/>
        </w:rPr>
      </w:pPr>
    </w:p>
    <w:p w:rsidR="00900844" w:rsidRDefault="00900844">
      <w:pPr>
        <w:rPr>
          <w:rFonts w:ascii="Times New Roman" w:hAnsi="Times New Roman"/>
          <w:sz w:val="28"/>
          <w:szCs w:val="28"/>
        </w:rPr>
      </w:pPr>
    </w:p>
    <w:p w:rsidR="00900844" w:rsidRDefault="00900844">
      <w:pPr>
        <w:rPr>
          <w:rFonts w:ascii="Times New Roman" w:hAnsi="Times New Roman"/>
          <w:sz w:val="28"/>
          <w:szCs w:val="28"/>
        </w:rPr>
      </w:pPr>
    </w:p>
    <w:p w:rsidR="00900844" w:rsidRDefault="00900844">
      <w:pPr>
        <w:rPr>
          <w:rFonts w:ascii="Times New Roman" w:hAnsi="Times New Roman"/>
          <w:sz w:val="28"/>
          <w:szCs w:val="28"/>
        </w:rPr>
      </w:pPr>
    </w:p>
    <w:p w:rsidR="00900844" w:rsidRPr="00EF11DD" w:rsidRDefault="00900844">
      <w:pPr>
        <w:rPr>
          <w:rFonts w:ascii="Times New Roman" w:hAnsi="Times New Roman"/>
          <w:sz w:val="28"/>
          <w:szCs w:val="28"/>
        </w:rPr>
      </w:pPr>
    </w:p>
    <w:sectPr w:rsidR="00900844" w:rsidRPr="00EF11DD" w:rsidSect="008D35A9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46" w:rsidRDefault="00DA0246" w:rsidP="00B81459">
      <w:pPr>
        <w:spacing w:after="0" w:line="240" w:lineRule="auto"/>
      </w:pPr>
      <w:r>
        <w:separator/>
      </w:r>
    </w:p>
  </w:endnote>
  <w:endnote w:type="continuationSeparator" w:id="0">
    <w:p w:rsidR="00DA0246" w:rsidRDefault="00DA0246" w:rsidP="00B8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438"/>
      <w:docPartObj>
        <w:docPartGallery w:val="Page Numbers (Bottom of Page)"/>
        <w:docPartUnique/>
      </w:docPartObj>
    </w:sdtPr>
    <w:sdtContent>
      <w:p w:rsidR="00B81459" w:rsidRDefault="000B77EB">
        <w:pPr>
          <w:pStyle w:val="a9"/>
          <w:jc w:val="center"/>
        </w:pPr>
        <w:r>
          <w:fldChar w:fldCharType="begin"/>
        </w:r>
        <w:r w:rsidR="0057714E">
          <w:instrText xml:space="preserve"> PAGE   \* MERGEFORMAT </w:instrText>
        </w:r>
        <w:r>
          <w:fldChar w:fldCharType="separate"/>
        </w:r>
        <w:r w:rsidR="00517D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1459" w:rsidRDefault="00B814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46" w:rsidRDefault="00DA0246" w:rsidP="00B81459">
      <w:pPr>
        <w:spacing w:after="0" w:line="240" w:lineRule="auto"/>
      </w:pPr>
      <w:r>
        <w:separator/>
      </w:r>
    </w:p>
  </w:footnote>
  <w:footnote w:type="continuationSeparator" w:id="0">
    <w:p w:rsidR="00DA0246" w:rsidRDefault="00DA0246" w:rsidP="00B8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FF"/>
    <w:multiLevelType w:val="hybridMultilevel"/>
    <w:tmpl w:val="99BA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D4A"/>
    <w:multiLevelType w:val="hybridMultilevel"/>
    <w:tmpl w:val="DF72D964"/>
    <w:lvl w:ilvl="0" w:tplc="561CD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8A604D"/>
    <w:multiLevelType w:val="hybridMultilevel"/>
    <w:tmpl w:val="5B0A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C5C"/>
    <w:multiLevelType w:val="hybridMultilevel"/>
    <w:tmpl w:val="28BAE71E"/>
    <w:lvl w:ilvl="0" w:tplc="59627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B5C69"/>
    <w:multiLevelType w:val="hybridMultilevel"/>
    <w:tmpl w:val="4E2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402D"/>
    <w:multiLevelType w:val="hybridMultilevel"/>
    <w:tmpl w:val="83B67C70"/>
    <w:lvl w:ilvl="0" w:tplc="170C9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A8"/>
    <w:rsid w:val="00001C26"/>
    <w:rsid w:val="00003B10"/>
    <w:rsid w:val="00005497"/>
    <w:rsid w:val="00005AD1"/>
    <w:rsid w:val="00006B49"/>
    <w:rsid w:val="000106EE"/>
    <w:rsid w:val="0001215C"/>
    <w:rsid w:val="000137BB"/>
    <w:rsid w:val="00017D00"/>
    <w:rsid w:val="000328C0"/>
    <w:rsid w:val="00041255"/>
    <w:rsid w:val="000414AB"/>
    <w:rsid w:val="00044285"/>
    <w:rsid w:val="00044DC7"/>
    <w:rsid w:val="000459D7"/>
    <w:rsid w:val="000465D4"/>
    <w:rsid w:val="00053A19"/>
    <w:rsid w:val="00060C49"/>
    <w:rsid w:val="000643D9"/>
    <w:rsid w:val="00066596"/>
    <w:rsid w:val="00067A7F"/>
    <w:rsid w:val="00074CF3"/>
    <w:rsid w:val="00076180"/>
    <w:rsid w:val="00076838"/>
    <w:rsid w:val="00091942"/>
    <w:rsid w:val="000961B7"/>
    <w:rsid w:val="000A3008"/>
    <w:rsid w:val="000A3E6A"/>
    <w:rsid w:val="000B5BAE"/>
    <w:rsid w:val="000B65FE"/>
    <w:rsid w:val="000B6A06"/>
    <w:rsid w:val="000B77EB"/>
    <w:rsid w:val="000C026D"/>
    <w:rsid w:val="000C16D0"/>
    <w:rsid w:val="000C3500"/>
    <w:rsid w:val="000C39C3"/>
    <w:rsid w:val="000C4C39"/>
    <w:rsid w:val="000C6A51"/>
    <w:rsid w:val="000C794F"/>
    <w:rsid w:val="000D5E13"/>
    <w:rsid w:val="000D75AA"/>
    <w:rsid w:val="000D7F23"/>
    <w:rsid w:val="000E10FB"/>
    <w:rsid w:val="000E2143"/>
    <w:rsid w:val="000E45EB"/>
    <w:rsid w:val="000E4E88"/>
    <w:rsid w:val="000E5CDB"/>
    <w:rsid w:val="000F164A"/>
    <w:rsid w:val="000F4840"/>
    <w:rsid w:val="000F7F3B"/>
    <w:rsid w:val="00101F95"/>
    <w:rsid w:val="001061A4"/>
    <w:rsid w:val="00107F90"/>
    <w:rsid w:val="00113C7A"/>
    <w:rsid w:val="00114E30"/>
    <w:rsid w:val="001157E5"/>
    <w:rsid w:val="00116AB8"/>
    <w:rsid w:val="00117200"/>
    <w:rsid w:val="00125027"/>
    <w:rsid w:val="001259CE"/>
    <w:rsid w:val="00125E2F"/>
    <w:rsid w:val="00127585"/>
    <w:rsid w:val="00130104"/>
    <w:rsid w:val="00132028"/>
    <w:rsid w:val="00132747"/>
    <w:rsid w:val="00141CAA"/>
    <w:rsid w:val="001436C1"/>
    <w:rsid w:val="001504D4"/>
    <w:rsid w:val="001578F4"/>
    <w:rsid w:val="001639BF"/>
    <w:rsid w:val="00165739"/>
    <w:rsid w:val="00166291"/>
    <w:rsid w:val="0017100F"/>
    <w:rsid w:val="001718D7"/>
    <w:rsid w:val="00174241"/>
    <w:rsid w:val="00174BB2"/>
    <w:rsid w:val="001753B0"/>
    <w:rsid w:val="00175A92"/>
    <w:rsid w:val="0017701D"/>
    <w:rsid w:val="00177AC5"/>
    <w:rsid w:val="001869A2"/>
    <w:rsid w:val="00190450"/>
    <w:rsid w:val="00192847"/>
    <w:rsid w:val="00193145"/>
    <w:rsid w:val="00196ADC"/>
    <w:rsid w:val="001A38E4"/>
    <w:rsid w:val="001A561D"/>
    <w:rsid w:val="001D3DF1"/>
    <w:rsid w:val="001D65E4"/>
    <w:rsid w:val="001E0255"/>
    <w:rsid w:val="001E263D"/>
    <w:rsid w:val="001E56B1"/>
    <w:rsid w:val="001E695A"/>
    <w:rsid w:val="001F2E72"/>
    <w:rsid w:val="001F6A0B"/>
    <w:rsid w:val="001F7DCA"/>
    <w:rsid w:val="002004ED"/>
    <w:rsid w:val="0020066C"/>
    <w:rsid w:val="00200D31"/>
    <w:rsid w:val="00206CC1"/>
    <w:rsid w:val="00212B96"/>
    <w:rsid w:val="002156CB"/>
    <w:rsid w:val="00236632"/>
    <w:rsid w:val="002370EA"/>
    <w:rsid w:val="00237F86"/>
    <w:rsid w:val="00240038"/>
    <w:rsid w:val="002437D1"/>
    <w:rsid w:val="002440D7"/>
    <w:rsid w:val="00265987"/>
    <w:rsid w:val="002662FC"/>
    <w:rsid w:val="002702AB"/>
    <w:rsid w:val="00272B34"/>
    <w:rsid w:val="00277AE5"/>
    <w:rsid w:val="00280396"/>
    <w:rsid w:val="00286A5F"/>
    <w:rsid w:val="00292D43"/>
    <w:rsid w:val="002931D2"/>
    <w:rsid w:val="002978AC"/>
    <w:rsid w:val="002A161D"/>
    <w:rsid w:val="002A203C"/>
    <w:rsid w:val="002A2FD7"/>
    <w:rsid w:val="002A3861"/>
    <w:rsid w:val="002A3BC3"/>
    <w:rsid w:val="002A52FA"/>
    <w:rsid w:val="002A6047"/>
    <w:rsid w:val="002A6CF2"/>
    <w:rsid w:val="002B3523"/>
    <w:rsid w:val="002B762D"/>
    <w:rsid w:val="002C1720"/>
    <w:rsid w:val="002C5433"/>
    <w:rsid w:val="002C543E"/>
    <w:rsid w:val="002C5D63"/>
    <w:rsid w:val="002D3E6C"/>
    <w:rsid w:val="002D59D0"/>
    <w:rsid w:val="002D641A"/>
    <w:rsid w:val="002E120B"/>
    <w:rsid w:val="002E3ABD"/>
    <w:rsid w:val="002F2D73"/>
    <w:rsid w:val="002F4BB3"/>
    <w:rsid w:val="002F4BF1"/>
    <w:rsid w:val="002F541C"/>
    <w:rsid w:val="003016E5"/>
    <w:rsid w:val="0030204F"/>
    <w:rsid w:val="003056F9"/>
    <w:rsid w:val="003075B5"/>
    <w:rsid w:val="00312204"/>
    <w:rsid w:val="003143E9"/>
    <w:rsid w:val="00315647"/>
    <w:rsid w:val="00316CCC"/>
    <w:rsid w:val="003248C4"/>
    <w:rsid w:val="00326A21"/>
    <w:rsid w:val="003275C4"/>
    <w:rsid w:val="00332EDC"/>
    <w:rsid w:val="00334DA8"/>
    <w:rsid w:val="003366C8"/>
    <w:rsid w:val="003459FA"/>
    <w:rsid w:val="00346CC4"/>
    <w:rsid w:val="00347589"/>
    <w:rsid w:val="00347F21"/>
    <w:rsid w:val="0035104C"/>
    <w:rsid w:val="003516EE"/>
    <w:rsid w:val="0036616A"/>
    <w:rsid w:val="003714C8"/>
    <w:rsid w:val="00376C4D"/>
    <w:rsid w:val="0037791E"/>
    <w:rsid w:val="00377E75"/>
    <w:rsid w:val="0038112D"/>
    <w:rsid w:val="00382028"/>
    <w:rsid w:val="00382383"/>
    <w:rsid w:val="003860F8"/>
    <w:rsid w:val="003861FC"/>
    <w:rsid w:val="0038727B"/>
    <w:rsid w:val="00387BAB"/>
    <w:rsid w:val="00394280"/>
    <w:rsid w:val="00395639"/>
    <w:rsid w:val="00395AB7"/>
    <w:rsid w:val="003968ED"/>
    <w:rsid w:val="003A5FC7"/>
    <w:rsid w:val="003B4BCB"/>
    <w:rsid w:val="003C15B9"/>
    <w:rsid w:val="003C5A81"/>
    <w:rsid w:val="003D0304"/>
    <w:rsid w:val="003D0DE7"/>
    <w:rsid w:val="003D1F27"/>
    <w:rsid w:val="003D4A4E"/>
    <w:rsid w:val="003D603B"/>
    <w:rsid w:val="003D64B2"/>
    <w:rsid w:val="003E46AE"/>
    <w:rsid w:val="003E5851"/>
    <w:rsid w:val="003F14E9"/>
    <w:rsid w:val="003F4DDD"/>
    <w:rsid w:val="003F7462"/>
    <w:rsid w:val="00406982"/>
    <w:rsid w:val="00407764"/>
    <w:rsid w:val="00410B22"/>
    <w:rsid w:val="00410B63"/>
    <w:rsid w:val="0041180B"/>
    <w:rsid w:val="00417376"/>
    <w:rsid w:val="0042699B"/>
    <w:rsid w:val="004271E9"/>
    <w:rsid w:val="00430E4F"/>
    <w:rsid w:val="00431468"/>
    <w:rsid w:val="00435CC5"/>
    <w:rsid w:val="00436439"/>
    <w:rsid w:val="00440438"/>
    <w:rsid w:val="00441FE1"/>
    <w:rsid w:val="00453F68"/>
    <w:rsid w:val="00457A86"/>
    <w:rsid w:val="00461039"/>
    <w:rsid w:val="004617E2"/>
    <w:rsid w:val="00462100"/>
    <w:rsid w:val="00462549"/>
    <w:rsid w:val="004657A5"/>
    <w:rsid w:val="00466774"/>
    <w:rsid w:val="00472FCB"/>
    <w:rsid w:val="00482170"/>
    <w:rsid w:val="00483652"/>
    <w:rsid w:val="00486346"/>
    <w:rsid w:val="00486533"/>
    <w:rsid w:val="0049463C"/>
    <w:rsid w:val="00497FBA"/>
    <w:rsid w:val="004A0E42"/>
    <w:rsid w:val="004A18C5"/>
    <w:rsid w:val="004B2ACF"/>
    <w:rsid w:val="004B68C1"/>
    <w:rsid w:val="004D0A9C"/>
    <w:rsid w:val="004D2A5A"/>
    <w:rsid w:val="004D2EDC"/>
    <w:rsid w:val="004D6946"/>
    <w:rsid w:val="004D6B8A"/>
    <w:rsid w:val="004D7C50"/>
    <w:rsid w:val="004E538C"/>
    <w:rsid w:val="004F1629"/>
    <w:rsid w:val="0050036F"/>
    <w:rsid w:val="00503072"/>
    <w:rsid w:val="005102F5"/>
    <w:rsid w:val="005162F8"/>
    <w:rsid w:val="00517DBB"/>
    <w:rsid w:val="005236C3"/>
    <w:rsid w:val="0052671C"/>
    <w:rsid w:val="00526754"/>
    <w:rsid w:val="0052689D"/>
    <w:rsid w:val="00526F38"/>
    <w:rsid w:val="0053106F"/>
    <w:rsid w:val="0053581D"/>
    <w:rsid w:val="00536269"/>
    <w:rsid w:val="00540624"/>
    <w:rsid w:val="0054375B"/>
    <w:rsid w:val="0054626A"/>
    <w:rsid w:val="00547411"/>
    <w:rsid w:val="005543A8"/>
    <w:rsid w:val="00555A8F"/>
    <w:rsid w:val="00562724"/>
    <w:rsid w:val="00566E24"/>
    <w:rsid w:val="00575909"/>
    <w:rsid w:val="005759A4"/>
    <w:rsid w:val="00575B03"/>
    <w:rsid w:val="0057714E"/>
    <w:rsid w:val="00582814"/>
    <w:rsid w:val="00584B13"/>
    <w:rsid w:val="00585ACD"/>
    <w:rsid w:val="005909F3"/>
    <w:rsid w:val="005A2B5B"/>
    <w:rsid w:val="005A3FBF"/>
    <w:rsid w:val="005B0CF1"/>
    <w:rsid w:val="005B110E"/>
    <w:rsid w:val="005B1C18"/>
    <w:rsid w:val="005B4201"/>
    <w:rsid w:val="005B689E"/>
    <w:rsid w:val="005C0110"/>
    <w:rsid w:val="005C421C"/>
    <w:rsid w:val="005C72C9"/>
    <w:rsid w:val="005D3813"/>
    <w:rsid w:val="005E090F"/>
    <w:rsid w:val="005E1289"/>
    <w:rsid w:val="005E1715"/>
    <w:rsid w:val="005E4036"/>
    <w:rsid w:val="005E6194"/>
    <w:rsid w:val="005E691E"/>
    <w:rsid w:val="0060196A"/>
    <w:rsid w:val="006030E2"/>
    <w:rsid w:val="00603B20"/>
    <w:rsid w:val="00606B57"/>
    <w:rsid w:val="00614BE1"/>
    <w:rsid w:val="00622BF9"/>
    <w:rsid w:val="0062433D"/>
    <w:rsid w:val="00624446"/>
    <w:rsid w:val="0062513E"/>
    <w:rsid w:val="00630DAD"/>
    <w:rsid w:val="006310BC"/>
    <w:rsid w:val="00631286"/>
    <w:rsid w:val="00645018"/>
    <w:rsid w:val="00646162"/>
    <w:rsid w:val="00652C6A"/>
    <w:rsid w:val="00657848"/>
    <w:rsid w:val="00667567"/>
    <w:rsid w:val="006711FB"/>
    <w:rsid w:val="006723C8"/>
    <w:rsid w:val="00676DFE"/>
    <w:rsid w:val="00691339"/>
    <w:rsid w:val="00691C91"/>
    <w:rsid w:val="006922C4"/>
    <w:rsid w:val="006930D1"/>
    <w:rsid w:val="006934D8"/>
    <w:rsid w:val="0069380A"/>
    <w:rsid w:val="006A6B06"/>
    <w:rsid w:val="006B7CBE"/>
    <w:rsid w:val="006C2BF9"/>
    <w:rsid w:val="006C32C7"/>
    <w:rsid w:val="006D0CA2"/>
    <w:rsid w:val="006D2A64"/>
    <w:rsid w:val="006D3BF1"/>
    <w:rsid w:val="006D5BE2"/>
    <w:rsid w:val="006D7D6F"/>
    <w:rsid w:val="006E0EFD"/>
    <w:rsid w:val="006E383D"/>
    <w:rsid w:val="006E3889"/>
    <w:rsid w:val="006E7985"/>
    <w:rsid w:val="006F1C60"/>
    <w:rsid w:val="006F33BB"/>
    <w:rsid w:val="006F3D1D"/>
    <w:rsid w:val="006F4E65"/>
    <w:rsid w:val="007000F5"/>
    <w:rsid w:val="00700CD6"/>
    <w:rsid w:val="00704405"/>
    <w:rsid w:val="00706BA0"/>
    <w:rsid w:val="00712967"/>
    <w:rsid w:val="007129C6"/>
    <w:rsid w:val="00713473"/>
    <w:rsid w:val="00715FEC"/>
    <w:rsid w:val="00717124"/>
    <w:rsid w:val="007200C2"/>
    <w:rsid w:val="007229A5"/>
    <w:rsid w:val="007316D1"/>
    <w:rsid w:val="00732F0B"/>
    <w:rsid w:val="007427FD"/>
    <w:rsid w:val="00743120"/>
    <w:rsid w:val="00743175"/>
    <w:rsid w:val="00746079"/>
    <w:rsid w:val="007478DB"/>
    <w:rsid w:val="00750960"/>
    <w:rsid w:val="00753BBD"/>
    <w:rsid w:val="00754339"/>
    <w:rsid w:val="007545FD"/>
    <w:rsid w:val="00764090"/>
    <w:rsid w:val="00765581"/>
    <w:rsid w:val="00765D3F"/>
    <w:rsid w:val="00770E4B"/>
    <w:rsid w:val="00773BE9"/>
    <w:rsid w:val="007756BD"/>
    <w:rsid w:val="00776C19"/>
    <w:rsid w:val="00776F20"/>
    <w:rsid w:val="007778CE"/>
    <w:rsid w:val="00777BEC"/>
    <w:rsid w:val="007806A6"/>
    <w:rsid w:val="00786C85"/>
    <w:rsid w:val="007919DA"/>
    <w:rsid w:val="00792F4D"/>
    <w:rsid w:val="007B5A5B"/>
    <w:rsid w:val="007C263C"/>
    <w:rsid w:val="007C2C78"/>
    <w:rsid w:val="007C41AE"/>
    <w:rsid w:val="007D0A9E"/>
    <w:rsid w:val="007D1B68"/>
    <w:rsid w:val="007D45B3"/>
    <w:rsid w:val="007D4AAB"/>
    <w:rsid w:val="007D7228"/>
    <w:rsid w:val="007D789D"/>
    <w:rsid w:val="007E2897"/>
    <w:rsid w:val="007E2D05"/>
    <w:rsid w:val="007E38A5"/>
    <w:rsid w:val="007E7ED5"/>
    <w:rsid w:val="007F0743"/>
    <w:rsid w:val="007F13B7"/>
    <w:rsid w:val="007F4526"/>
    <w:rsid w:val="007F6185"/>
    <w:rsid w:val="007F6C7E"/>
    <w:rsid w:val="007F6D5D"/>
    <w:rsid w:val="00802795"/>
    <w:rsid w:val="00806B62"/>
    <w:rsid w:val="00806C7F"/>
    <w:rsid w:val="008074DD"/>
    <w:rsid w:val="00811DEC"/>
    <w:rsid w:val="00821F9D"/>
    <w:rsid w:val="00823739"/>
    <w:rsid w:val="008379B8"/>
    <w:rsid w:val="008431C7"/>
    <w:rsid w:val="00854DB2"/>
    <w:rsid w:val="0085551A"/>
    <w:rsid w:val="0087284C"/>
    <w:rsid w:val="00874092"/>
    <w:rsid w:val="00875341"/>
    <w:rsid w:val="00883F58"/>
    <w:rsid w:val="008843B4"/>
    <w:rsid w:val="00885691"/>
    <w:rsid w:val="00887A1E"/>
    <w:rsid w:val="00887F74"/>
    <w:rsid w:val="00890226"/>
    <w:rsid w:val="008903EF"/>
    <w:rsid w:val="00897123"/>
    <w:rsid w:val="008A1A22"/>
    <w:rsid w:val="008A20E3"/>
    <w:rsid w:val="008A345D"/>
    <w:rsid w:val="008B2991"/>
    <w:rsid w:val="008B7D65"/>
    <w:rsid w:val="008B7D92"/>
    <w:rsid w:val="008D1A6D"/>
    <w:rsid w:val="008D35A9"/>
    <w:rsid w:val="008D3718"/>
    <w:rsid w:val="008D395C"/>
    <w:rsid w:val="008D5E85"/>
    <w:rsid w:val="008D6A7D"/>
    <w:rsid w:val="008E024A"/>
    <w:rsid w:val="008E1E16"/>
    <w:rsid w:val="008E769B"/>
    <w:rsid w:val="008F6BE7"/>
    <w:rsid w:val="00900844"/>
    <w:rsid w:val="00901DB9"/>
    <w:rsid w:val="00904452"/>
    <w:rsid w:val="00921D62"/>
    <w:rsid w:val="00941871"/>
    <w:rsid w:val="00941CCC"/>
    <w:rsid w:val="0094233B"/>
    <w:rsid w:val="0094511D"/>
    <w:rsid w:val="0095549B"/>
    <w:rsid w:val="00961E46"/>
    <w:rsid w:val="00981C3C"/>
    <w:rsid w:val="00986098"/>
    <w:rsid w:val="00986614"/>
    <w:rsid w:val="00987447"/>
    <w:rsid w:val="00990899"/>
    <w:rsid w:val="0099713C"/>
    <w:rsid w:val="009A2522"/>
    <w:rsid w:val="009A356E"/>
    <w:rsid w:val="009A5489"/>
    <w:rsid w:val="009A5C93"/>
    <w:rsid w:val="009A7EC3"/>
    <w:rsid w:val="009B5F39"/>
    <w:rsid w:val="009C17ED"/>
    <w:rsid w:val="009C6418"/>
    <w:rsid w:val="009D0D95"/>
    <w:rsid w:val="009D312A"/>
    <w:rsid w:val="009D69F8"/>
    <w:rsid w:val="009E2F62"/>
    <w:rsid w:val="009F2499"/>
    <w:rsid w:val="009F295C"/>
    <w:rsid w:val="009F5861"/>
    <w:rsid w:val="009F6590"/>
    <w:rsid w:val="009F7D56"/>
    <w:rsid w:val="00A0218A"/>
    <w:rsid w:val="00A117A9"/>
    <w:rsid w:val="00A12EAD"/>
    <w:rsid w:val="00A132CF"/>
    <w:rsid w:val="00A1418C"/>
    <w:rsid w:val="00A1505B"/>
    <w:rsid w:val="00A2155E"/>
    <w:rsid w:val="00A22576"/>
    <w:rsid w:val="00A250A4"/>
    <w:rsid w:val="00A3032A"/>
    <w:rsid w:val="00A32604"/>
    <w:rsid w:val="00A42CDD"/>
    <w:rsid w:val="00A44019"/>
    <w:rsid w:val="00A44550"/>
    <w:rsid w:val="00A51CDA"/>
    <w:rsid w:val="00A52528"/>
    <w:rsid w:val="00A5725B"/>
    <w:rsid w:val="00A61482"/>
    <w:rsid w:val="00A62B91"/>
    <w:rsid w:val="00A645F4"/>
    <w:rsid w:val="00A64FEB"/>
    <w:rsid w:val="00A7279B"/>
    <w:rsid w:val="00A736AF"/>
    <w:rsid w:val="00A76B88"/>
    <w:rsid w:val="00A84605"/>
    <w:rsid w:val="00A9340E"/>
    <w:rsid w:val="00A97E50"/>
    <w:rsid w:val="00AA516A"/>
    <w:rsid w:val="00AA7D2A"/>
    <w:rsid w:val="00AA7ECB"/>
    <w:rsid w:val="00AB2588"/>
    <w:rsid w:val="00AC1BB6"/>
    <w:rsid w:val="00AC3C86"/>
    <w:rsid w:val="00AC54D7"/>
    <w:rsid w:val="00AC769C"/>
    <w:rsid w:val="00AD2957"/>
    <w:rsid w:val="00AE1505"/>
    <w:rsid w:val="00AE551C"/>
    <w:rsid w:val="00AF0CB1"/>
    <w:rsid w:val="00AF13DF"/>
    <w:rsid w:val="00AF747B"/>
    <w:rsid w:val="00B01876"/>
    <w:rsid w:val="00B0244B"/>
    <w:rsid w:val="00B02FA5"/>
    <w:rsid w:val="00B07EAC"/>
    <w:rsid w:val="00B122B8"/>
    <w:rsid w:val="00B14B99"/>
    <w:rsid w:val="00B14CB8"/>
    <w:rsid w:val="00B1557E"/>
    <w:rsid w:val="00B160EC"/>
    <w:rsid w:val="00B21FA7"/>
    <w:rsid w:val="00B26D0C"/>
    <w:rsid w:val="00B3044B"/>
    <w:rsid w:val="00B30CD2"/>
    <w:rsid w:val="00B30D74"/>
    <w:rsid w:val="00B33684"/>
    <w:rsid w:val="00B371F9"/>
    <w:rsid w:val="00B374DC"/>
    <w:rsid w:val="00B428D8"/>
    <w:rsid w:val="00B4513F"/>
    <w:rsid w:val="00B50045"/>
    <w:rsid w:val="00B51AF1"/>
    <w:rsid w:val="00B53A8F"/>
    <w:rsid w:val="00B738D6"/>
    <w:rsid w:val="00B74006"/>
    <w:rsid w:val="00B74292"/>
    <w:rsid w:val="00B74332"/>
    <w:rsid w:val="00B76D32"/>
    <w:rsid w:val="00B81459"/>
    <w:rsid w:val="00B82DE1"/>
    <w:rsid w:val="00B91FB7"/>
    <w:rsid w:val="00BA4E87"/>
    <w:rsid w:val="00BA50F1"/>
    <w:rsid w:val="00BA541A"/>
    <w:rsid w:val="00BB1559"/>
    <w:rsid w:val="00BB31D1"/>
    <w:rsid w:val="00BB69D9"/>
    <w:rsid w:val="00BC05F2"/>
    <w:rsid w:val="00BC2CE1"/>
    <w:rsid w:val="00BC35A7"/>
    <w:rsid w:val="00BC56ED"/>
    <w:rsid w:val="00BC76F2"/>
    <w:rsid w:val="00BD488B"/>
    <w:rsid w:val="00BD4AD0"/>
    <w:rsid w:val="00BE0CEA"/>
    <w:rsid w:val="00BE13AB"/>
    <w:rsid w:val="00BE1F26"/>
    <w:rsid w:val="00BE2560"/>
    <w:rsid w:val="00BE3CE5"/>
    <w:rsid w:val="00BE473E"/>
    <w:rsid w:val="00BE74C3"/>
    <w:rsid w:val="00BF1229"/>
    <w:rsid w:val="00BF3684"/>
    <w:rsid w:val="00C01188"/>
    <w:rsid w:val="00C01701"/>
    <w:rsid w:val="00C058EB"/>
    <w:rsid w:val="00C06600"/>
    <w:rsid w:val="00C11C0A"/>
    <w:rsid w:val="00C11C50"/>
    <w:rsid w:val="00C12409"/>
    <w:rsid w:val="00C12972"/>
    <w:rsid w:val="00C13230"/>
    <w:rsid w:val="00C14B39"/>
    <w:rsid w:val="00C20019"/>
    <w:rsid w:val="00C30156"/>
    <w:rsid w:val="00C32B64"/>
    <w:rsid w:val="00C33BFD"/>
    <w:rsid w:val="00C348F3"/>
    <w:rsid w:val="00C40801"/>
    <w:rsid w:val="00C43364"/>
    <w:rsid w:val="00C527F2"/>
    <w:rsid w:val="00C5361F"/>
    <w:rsid w:val="00C53ED2"/>
    <w:rsid w:val="00C60083"/>
    <w:rsid w:val="00C66644"/>
    <w:rsid w:val="00C701A9"/>
    <w:rsid w:val="00C75067"/>
    <w:rsid w:val="00C8101D"/>
    <w:rsid w:val="00C83A18"/>
    <w:rsid w:val="00C91BA6"/>
    <w:rsid w:val="00C92A7F"/>
    <w:rsid w:val="00C958AA"/>
    <w:rsid w:val="00CA3198"/>
    <w:rsid w:val="00CB75FE"/>
    <w:rsid w:val="00CC44D2"/>
    <w:rsid w:val="00CC7B2D"/>
    <w:rsid w:val="00CD69BC"/>
    <w:rsid w:val="00CE0739"/>
    <w:rsid w:val="00CE359D"/>
    <w:rsid w:val="00CE5581"/>
    <w:rsid w:val="00CE6BFD"/>
    <w:rsid w:val="00CF028F"/>
    <w:rsid w:val="00CF40B6"/>
    <w:rsid w:val="00CF5FE5"/>
    <w:rsid w:val="00D002BC"/>
    <w:rsid w:val="00D02045"/>
    <w:rsid w:val="00D022FC"/>
    <w:rsid w:val="00D107B5"/>
    <w:rsid w:val="00D119E4"/>
    <w:rsid w:val="00D1259B"/>
    <w:rsid w:val="00D20DD2"/>
    <w:rsid w:val="00D218C9"/>
    <w:rsid w:val="00D305EC"/>
    <w:rsid w:val="00D319EF"/>
    <w:rsid w:val="00D339ED"/>
    <w:rsid w:val="00D35A56"/>
    <w:rsid w:val="00D434A5"/>
    <w:rsid w:val="00D44AE6"/>
    <w:rsid w:val="00D45F05"/>
    <w:rsid w:val="00D5204D"/>
    <w:rsid w:val="00D52998"/>
    <w:rsid w:val="00D55202"/>
    <w:rsid w:val="00D55FCE"/>
    <w:rsid w:val="00D5750A"/>
    <w:rsid w:val="00D57790"/>
    <w:rsid w:val="00D61D98"/>
    <w:rsid w:val="00D61E5A"/>
    <w:rsid w:val="00D64702"/>
    <w:rsid w:val="00D6513A"/>
    <w:rsid w:val="00D6522C"/>
    <w:rsid w:val="00D71858"/>
    <w:rsid w:val="00D726D8"/>
    <w:rsid w:val="00D73231"/>
    <w:rsid w:val="00D7485C"/>
    <w:rsid w:val="00D7598A"/>
    <w:rsid w:val="00D7658C"/>
    <w:rsid w:val="00D8085D"/>
    <w:rsid w:val="00D82957"/>
    <w:rsid w:val="00D94AF9"/>
    <w:rsid w:val="00D97050"/>
    <w:rsid w:val="00D979E5"/>
    <w:rsid w:val="00DA0246"/>
    <w:rsid w:val="00DA38B2"/>
    <w:rsid w:val="00DA6546"/>
    <w:rsid w:val="00DC159A"/>
    <w:rsid w:val="00DC5EBD"/>
    <w:rsid w:val="00DC6060"/>
    <w:rsid w:val="00DD5388"/>
    <w:rsid w:val="00DD7C7C"/>
    <w:rsid w:val="00DE0747"/>
    <w:rsid w:val="00DE3070"/>
    <w:rsid w:val="00DE4005"/>
    <w:rsid w:val="00DE774E"/>
    <w:rsid w:val="00DF2CCE"/>
    <w:rsid w:val="00DF475F"/>
    <w:rsid w:val="00DF6B52"/>
    <w:rsid w:val="00E000E7"/>
    <w:rsid w:val="00E00DFF"/>
    <w:rsid w:val="00E00FA9"/>
    <w:rsid w:val="00E03EB1"/>
    <w:rsid w:val="00E07807"/>
    <w:rsid w:val="00E10772"/>
    <w:rsid w:val="00E111D3"/>
    <w:rsid w:val="00E17491"/>
    <w:rsid w:val="00E2160F"/>
    <w:rsid w:val="00E2251C"/>
    <w:rsid w:val="00E23E12"/>
    <w:rsid w:val="00E2515B"/>
    <w:rsid w:val="00E25700"/>
    <w:rsid w:val="00E26A46"/>
    <w:rsid w:val="00E40347"/>
    <w:rsid w:val="00E543F4"/>
    <w:rsid w:val="00E76204"/>
    <w:rsid w:val="00E8549A"/>
    <w:rsid w:val="00E8593D"/>
    <w:rsid w:val="00E85E86"/>
    <w:rsid w:val="00E95E68"/>
    <w:rsid w:val="00EA0BF7"/>
    <w:rsid w:val="00EA43F8"/>
    <w:rsid w:val="00EA5F5F"/>
    <w:rsid w:val="00EB3091"/>
    <w:rsid w:val="00EC07DD"/>
    <w:rsid w:val="00EC163B"/>
    <w:rsid w:val="00EC6CD6"/>
    <w:rsid w:val="00EC73F8"/>
    <w:rsid w:val="00ED31ED"/>
    <w:rsid w:val="00ED7DD5"/>
    <w:rsid w:val="00EE2DBC"/>
    <w:rsid w:val="00EE38C1"/>
    <w:rsid w:val="00EE7A46"/>
    <w:rsid w:val="00EF11DD"/>
    <w:rsid w:val="00EF58BD"/>
    <w:rsid w:val="00F1252C"/>
    <w:rsid w:val="00F15FE3"/>
    <w:rsid w:val="00F24074"/>
    <w:rsid w:val="00F25177"/>
    <w:rsid w:val="00F30445"/>
    <w:rsid w:val="00F33504"/>
    <w:rsid w:val="00F343A4"/>
    <w:rsid w:val="00F3683B"/>
    <w:rsid w:val="00F37DA5"/>
    <w:rsid w:val="00F430F9"/>
    <w:rsid w:val="00F44028"/>
    <w:rsid w:val="00F447AE"/>
    <w:rsid w:val="00F504A0"/>
    <w:rsid w:val="00F50A43"/>
    <w:rsid w:val="00F52E84"/>
    <w:rsid w:val="00F53BF6"/>
    <w:rsid w:val="00F6166B"/>
    <w:rsid w:val="00F662CF"/>
    <w:rsid w:val="00F72836"/>
    <w:rsid w:val="00F73686"/>
    <w:rsid w:val="00F8220A"/>
    <w:rsid w:val="00F82FAD"/>
    <w:rsid w:val="00F83420"/>
    <w:rsid w:val="00F854EA"/>
    <w:rsid w:val="00F877D9"/>
    <w:rsid w:val="00F9418A"/>
    <w:rsid w:val="00FA2205"/>
    <w:rsid w:val="00FA59CB"/>
    <w:rsid w:val="00FA6C9D"/>
    <w:rsid w:val="00FB15EE"/>
    <w:rsid w:val="00FB286B"/>
    <w:rsid w:val="00FB2EB9"/>
    <w:rsid w:val="00FB3AE2"/>
    <w:rsid w:val="00FB430A"/>
    <w:rsid w:val="00FB45E1"/>
    <w:rsid w:val="00FC3EBA"/>
    <w:rsid w:val="00FD474F"/>
    <w:rsid w:val="00FD5C5E"/>
    <w:rsid w:val="00FD7444"/>
    <w:rsid w:val="00FE26AE"/>
    <w:rsid w:val="00FE40CC"/>
    <w:rsid w:val="00FE58F8"/>
    <w:rsid w:val="00FE5F58"/>
    <w:rsid w:val="00FF07FC"/>
    <w:rsid w:val="00FF1B27"/>
    <w:rsid w:val="00FF2A4B"/>
    <w:rsid w:val="00FF527C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0F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F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8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4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4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0F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18</cp:revision>
  <cp:lastPrinted>2018-06-27T08:34:00Z</cp:lastPrinted>
  <dcterms:created xsi:type="dcterms:W3CDTF">2018-05-28T09:40:00Z</dcterms:created>
  <dcterms:modified xsi:type="dcterms:W3CDTF">2019-02-13T08:10:00Z</dcterms:modified>
</cp:coreProperties>
</file>